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1E" w:rsidRDefault="0034291E" w:rsidP="0034291E">
      <w:pPr>
        <w:pStyle w:val="NoSpacing"/>
        <w:rPr>
          <w:rFonts w:ascii="Times New Roman" w:hAnsi="Times New Roman" w:cs="Times New Roman"/>
          <w:b/>
          <w:sz w:val="36"/>
          <w:szCs w:val="36"/>
        </w:rPr>
      </w:pPr>
      <w:r>
        <w:rPr>
          <w:rFonts w:ascii="Times New Roman" w:hAnsi="Times New Roman" w:cs="Times New Roman"/>
          <w:b/>
          <w:sz w:val="36"/>
          <w:szCs w:val="36"/>
        </w:rPr>
        <w:t>The Shadow Government of Ethiopia</w:t>
      </w:r>
    </w:p>
    <w:p w:rsidR="0034291E" w:rsidRDefault="0034291E" w:rsidP="0034291E">
      <w:pPr>
        <w:pStyle w:val="NoSpacing"/>
        <w:rPr>
          <w:rFonts w:ascii="Times New Roman" w:hAnsi="Times New Roman" w:cs="Times New Roman"/>
          <w:b/>
          <w:sz w:val="32"/>
          <w:szCs w:val="32"/>
        </w:rPr>
      </w:pPr>
      <w:r>
        <w:rPr>
          <w:rFonts w:ascii="Times New Roman" w:hAnsi="Times New Roman" w:cs="Times New Roman"/>
          <w:b/>
          <w:sz w:val="32"/>
          <w:szCs w:val="32"/>
        </w:rPr>
        <w:t>Amanuel Biedemariam</w:t>
      </w:r>
    </w:p>
    <w:p w:rsidR="0034291E" w:rsidRDefault="0034291E" w:rsidP="0034291E">
      <w:pPr>
        <w:pStyle w:val="NoSpacing"/>
        <w:rPr>
          <w:rFonts w:ascii="Times New Roman" w:hAnsi="Times New Roman" w:cs="Times New Roman"/>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its 28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July report Ethiopian Satellite Television (ESAT) described the impact of the absence of Meles Zenawi and his leadership. Contrary to what </w:t>
      </w:r>
      <w:proofErr w:type="spellStart"/>
      <w:r>
        <w:rPr>
          <w:rFonts w:ascii="Times New Roman" w:eastAsia="Times New Roman" w:hAnsi="Times New Roman" w:cs="Times New Roman"/>
          <w:color w:val="000000"/>
          <w:sz w:val="24"/>
          <w:szCs w:val="24"/>
        </w:rPr>
        <w:t>Sebhat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Bereket</w:t>
      </w:r>
      <w:proofErr w:type="spellEnd"/>
      <w:r>
        <w:rPr>
          <w:rFonts w:ascii="Times New Roman" w:eastAsia="Times New Roman" w:hAnsi="Times New Roman" w:cs="Times New Roman"/>
          <w:color w:val="000000"/>
          <w:sz w:val="24"/>
          <w:szCs w:val="24"/>
        </w:rPr>
        <w:t xml:space="preserve"> Simon portrayed, ESAT reported those middle management are in suspense all over. The poorly explained absence of Meles has created deep tension that could tear the country apart. Rumors are abundant about emergency meetings. Lack of information has made high-ranking bureaucrats nervous and unable to run the daily affairs of the nation. According to the report, these groups are in a panic mode desperately seeking to get their families and dollars out thus creating a vacuum.</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absence of Meles is one obvious dilemma and a minefield the junta is trying to figure out how to address carefully. For the author the question is not what </w:t>
      </w:r>
      <w:proofErr w:type="spellStart"/>
      <w:r>
        <w:rPr>
          <w:rFonts w:ascii="Times New Roman" w:eastAsia="Times New Roman" w:hAnsi="Times New Roman" w:cs="Times New Roman"/>
          <w:color w:val="000000"/>
          <w:sz w:val="24"/>
          <w:szCs w:val="24"/>
        </w:rPr>
        <w:t>Meles’s</w:t>
      </w:r>
      <w:proofErr w:type="spellEnd"/>
      <w:r>
        <w:rPr>
          <w:rFonts w:ascii="Times New Roman" w:eastAsia="Times New Roman" w:hAnsi="Times New Roman" w:cs="Times New Roman"/>
          <w:color w:val="000000"/>
          <w:sz w:val="24"/>
          <w:szCs w:val="24"/>
        </w:rPr>
        <w:t xml:space="preserve"> crime partners are doing. The criminals will do all they can to retain the status-quo. According to </w:t>
      </w:r>
      <w:proofErr w:type="spellStart"/>
      <w:r>
        <w:rPr>
          <w:rFonts w:ascii="Times New Roman" w:eastAsia="Times New Roman" w:hAnsi="Times New Roman" w:cs="Times New Roman"/>
          <w:color w:val="000000"/>
          <w:sz w:val="24"/>
          <w:szCs w:val="24"/>
        </w:rPr>
        <w:t>Sibhat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w:t>
      </w:r>
      <w:proofErr w:type="spellEnd"/>
      <w:r>
        <w:rPr>
          <w:rFonts w:ascii="Times New Roman" w:eastAsia="Times New Roman" w:hAnsi="Times New Roman" w:cs="Times New Roman"/>
          <w:color w:val="000000"/>
          <w:sz w:val="24"/>
          <w:szCs w:val="24"/>
        </w:rPr>
        <w:t xml:space="preserve">, the junta runs the country in accordance to their standard practices that is, even if a leader goes down, they have a method in place that enables them to run the nations affairs uninterrupted. Hence, </w:t>
      </w:r>
      <w:proofErr w:type="spellStart"/>
      <w:r>
        <w:rPr>
          <w:rFonts w:ascii="Times New Roman" w:eastAsia="Times New Roman" w:hAnsi="Times New Roman" w:cs="Times New Roman"/>
          <w:color w:val="000000"/>
          <w:sz w:val="24"/>
          <w:szCs w:val="24"/>
        </w:rPr>
        <w:t>Sibhat</w:t>
      </w:r>
      <w:proofErr w:type="spellEnd"/>
      <w:r>
        <w:rPr>
          <w:rFonts w:ascii="Times New Roman" w:eastAsia="Times New Roman" w:hAnsi="Times New Roman" w:cs="Times New Roman"/>
          <w:color w:val="000000"/>
          <w:sz w:val="24"/>
          <w:szCs w:val="24"/>
        </w:rPr>
        <w:t xml:space="preserve"> inadvertently admitted that the junta runs Ethiopia in disregard to the wishes of the public hence minimized the absence of Meles. </w:t>
      </w:r>
      <w:r w:rsidR="00B570DB">
        <w:rPr>
          <w:rFonts w:ascii="Times New Roman" w:eastAsia="Times New Roman" w:hAnsi="Times New Roman" w:cs="Times New Roman"/>
          <w:color w:val="000000"/>
          <w:sz w:val="24"/>
          <w:szCs w:val="24"/>
        </w:rPr>
        <w:t xml:space="preserve">Therefore, </w:t>
      </w:r>
      <w:r>
        <w:rPr>
          <w:rFonts w:ascii="Times New Roman" w:eastAsia="Times New Roman" w:hAnsi="Times New Roman" w:cs="Times New Roman"/>
          <w:color w:val="000000"/>
          <w:sz w:val="24"/>
          <w:szCs w:val="24"/>
        </w:rPr>
        <w:t>it is more important to focus on what this criminal junta is trying to attain</w:t>
      </w:r>
      <w:r w:rsidR="00B570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which is the continuation of the defunct regime, rather than the life or death of the criminal Meles.</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Dead or alive, the prevailing assumption is that Meles </w:t>
      </w:r>
      <w:proofErr w:type="gramStart"/>
      <w:r>
        <w:rPr>
          <w:rFonts w:ascii="Times New Roman" w:eastAsia="Times New Roman" w:hAnsi="Times New Roman" w:cs="Times New Roman"/>
          <w:color w:val="000000"/>
          <w:sz w:val="24"/>
          <w:szCs w:val="24"/>
        </w:rPr>
        <w:t>is done</w:t>
      </w:r>
      <w:proofErr w:type="gramEnd"/>
      <w:r>
        <w:rPr>
          <w:rFonts w:ascii="Times New Roman" w:eastAsia="Times New Roman" w:hAnsi="Times New Roman" w:cs="Times New Roman"/>
          <w:color w:val="000000"/>
          <w:sz w:val="24"/>
          <w:szCs w:val="24"/>
        </w:rPr>
        <w:t xml:space="preserve"> politically. That being the case, publicly, there are discussions of many succession possible scenarios. Former TPLF strongman </w:t>
      </w:r>
      <w:proofErr w:type="spellStart"/>
      <w:r>
        <w:rPr>
          <w:rFonts w:ascii="Times New Roman" w:eastAsia="Times New Roman" w:hAnsi="Times New Roman" w:cs="Times New Roman"/>
          <w:color w:val="000000"/>
          <w:sz w:val="24"/>
          <w:szCs w:val="24"/>
        </w:rPr>
        <w:t>Meles’s</w:t>
      </w:r>
      <w:proofErr w:type="spellEnd"/>
      <w:r>
        <w:rPr>
          <w:rFonts w:ascii="Times New Roman" w:eastAsia="Times New Roman" w:hAnsi="Times New Roman" w:cs="Times New Roman"/>
          <w:color w:val="000000"/>
          <w:sz w:val="24"/>
          <w:szCs w:val="24"/>
        </w:rPr>
        <w:t xml:space="preserve"> crime partner </w:t>
      </w:r>
      <w:proofErr w:type="spellStart"/>
      <w:r>
        <w:rPr>
          <w:rFonts w:ascii="Times New Roman" w:eastAsia="Times New Roman" w:hAnsi="Times New Roman" w:cs="Times New Roman"/>
          <w:color w:val="000000"/>
          <w:sz w:val="24"/>
          <w:szCs w:val="24"/>
        </w:rPr>
        <w:t>Seeye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Abraha</w:t>
      </w:r>
      <w:proofErr w:type="spellEnd"/>
      <w:r>
        <w:rPr>
          <w:rFonts w:ascii="Times New Roman" w:eastAsia="Times New Roman" w:hAnsi="Times New Roman" w:cs="Times New Roman"/>
          <w:color w:val="000000"/>
          <w:sz w:val="24"/>
          <w:szCs w:val="24"/>
        </w:rPr>
        <w:t xml:space="preserve"> told Voice of America (</w:t>
      </w:r>
      <w:proofErr w:type="spellStart"/>
      <w:proofErr w:type="gramStart"/>
      <w:r>
        <w:rPr>
          <w:rFonts w:ascii="Times New Roman" w:eastAsia="Times New Roman" w:hAnsi="Times New Roman" w:cs="Times New Roman"/>
          <w:color w:val="000000"/>
          <w:sz w:val="24"/>
          <w:szCs w:val="24"/>
        </w:rPr>
        <w:t>VoA</w:t>
      </w:r>
      <w:proofErr w:type="spellEnd"/>
      <w:proofErr w:type="gramEnd"/>
      <w:r>
        <w:rPr>
          <w:rFonts w:ascii="Times New Roman" w:eastAsia="Times New Roman" w:hAnsi="Times New Roman" w:cs="Times New Roman"/>
          <w:color w:val="000000"/>
          <w:sz w:val="24"/>
          <w:szCs w:val="24"/>
        </w:rPr>
        <w:t>),</w:t>
      </w:r>
    </w:p>
    <w:p w:rsidR="0034291E" w:rsidRDefault="0034291E" w:rsidP="0034291E">
      <w:pPr>
        <w:pStyle w:val="NoSpacing"/>
        <w:rPr>
          <w:rFonts w:ascii="Times New Roman" w:hAnsi="Times New Roman" w:cs="Times New Roman"/>
          <w:color w:val="000000"/>
          <w:sz w:val="24"/>
          <w:szCs w:val="24"/>
          <w:shd w:val="clear" w:color="auto" w:fill="FFFFFF"/>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“They don’t have a system" [of leadership succession], </w:t>
      </w:r>
      <w:proofErr w:type="spellStart"/>
      <w:r>
        <w:rPr>
          <w:rFonts w:ascii="Times New Roman" w:hAnsi="Times New Roman" w:cs="Times New Roman"/>
          <w:color w:val="000000"/>
          <w:sz w:val="24"/>
          <w:szCs w:val="24"/>
          <w:shd w:val="clear" w:color="auto" w:fill="FFFFFF"/>
        </w:rPr>
        <w:t>Seeye</w:t>
      </w:r>
      <w:proofErr w:type="spellEnd"/>
      <w:r>
        <w:rPr>
          <w:rFonts w:ascii="Times New Roman" w:hAnsi="Times New Roman" w:cs="Times New Roman"/>
          <w:color w:val="000000"/>
          <w:sz w:val="24"/>
          <w:szCs w:val="24"/>
          <w:shd w:val="clear" w:color="auto" w:fill="FFFFFF"/>
        </w:rPr>
        <w:t xml:space="preserve"> said.  “This is a crisis situation and the dust has not settled.”</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the other side, former US Ambassador to Ethiopia David Shinn told Voice of America,</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“I would be willing to bet very good money that he has been planning for some way to deal with this issue in order to insure some kind of reasonable succession of government in Ethiopia.”</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speculate that the army could take over; some say there will be smooth transition of leadership from within the ranks. Regardless, there is assumption </w:t>
      </w:r>
      <w:r w:rsidR="00B570DB">
        <w:rPr>
          <w:rFonts w:ascii="Times New Roman" w:eastAsia="Times New Roman" w:hAnsi="Times New Roman" w:cs="Times New Roman"/>
          <w:color w:val="000000"/>
          <w:sz w:val="24"/>
          <w:szCs w:val="24"/>
        </w:rPr>
        <w:t>that there</w:t>
      </w:r>
      <w:r>
        <w:rPr>
          <w:rFonts w:ascii="Times New Roman" w:eastAsia="Times New Roman" w:hAnsi="Times New Roman" w:cs="Times New Roman"/>
          <w:color w:val="000000"/>
          <w:sz w:val="24"/>
          <w:szCs w:val="24"/>
        </w:rPr>
        <w:t xml:space="preserve"> will be change of leadership and that is creating unease for the stakeholders. The sad part is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the people of Ethiopia will not have a say in this transition. The US is key stakeholder and, the glaring question is what </w:t>
      </w:r>
      <w:r w:rsidR="00B570DB">
        <w:rPr>
          <w:rFonts w:ascii="Times New Roman" w:eastAsia="Times New Roman" w:hAnsi="Times New Roman" w:cs="Times New Roman"/>
          <w:color w:val="000000"/>
          <w:sz w:val="24"/>
          <w:szCs w:val="24"/>
        </w:rPr>
        <w:t>the role of the US going to be is</w:t>
      </w:r>
      <w:r>
        <w:rPr>
          <w:rFonts w:ascii="Times New Roman" w:eastAsia="Times New Roman" w:hAnsi="Times New Roman" w:cs="Times New Roman"/>
          <w:color w:val="000000"/>
          <w:sz w:val="24"/>
          <w:szCs w:val="24"/>
        </w:rPr>
        <w:t>?</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Thence, the question is what does the US know about </w:t>
      </w:r>
      <w:proofErr w:type="spellStart"/>
      <w:r>
        <w:rPr>
          <w:rFonts w:ascii="Times New Roman" w:eastAsia="Times New Roman" w:hAnsi="Times New Roman" w:cs="Times New Roman"/>
          <w:color w:val="000000"/>
          <w:sz w:val="24"/>
          <w:szCs w:val="24"/>
        </w:rPr>
        <w:t>Meles’s</w:t>
      </w:r>
      <w:proofErr w:type="spellEnd"/>
      <w:r>
        <w:rPr>
          <w:rFonts w:ascii="Times New Roman" w:eastAsia="Times New Roman" w:hAnsi="Times New Roman" w:cs="Times New Roman"/>
          <w:color w:val="000000"/>
          <w:sz w:val="24"/>
          <w:szCs w:val="24"/>
        </w:rPr>
        <w:t xml:space="preserve"> whereabouts and condition? Is it possible for the US not to know what is going on with Meles? The answer</w:t>
      </w:r>
      <w:r w:rsidR="00B570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US knows exactly what is going on with Meles! And that automatically leads to the question, what is the US doing? </w:t>
      </w:r>
    </w:p>
    <w:p w:rsidR="00B570DB" w:rsidRDefault="00B570DB"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Obviously, the embassy in Addis is working overtime as it tries to do many things at once. The key is to act behind the scene, to give appearance that </w:t>
      </w:r>
      <w:r w:rsidR="00B570DB">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is Ethiopian led process.</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Firstly, the key is to maintain stability. For the US, Ethiopia is the most important country in the region, if not Africa. Ethiopia works as a lynchpin to US agendas in the region interlinked to US’s South Sudan and Sudan agenda; linked with US Somalia agenda and US agendas related to the region. Ethiopia’s role in forwarding US interest vis-à-vis the region is indispensable militarily and politically playing a pivotal role in forwarding US agendas in the region.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Secondly, to ensure US agendas, there needs to be smooth transition. Contrary to public rhetoric about democracy and transparency, the US puts US interests above all. Therefore, there will be a hidden struggle to ensure a transition that satisfies US interests.</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meantime, the US needs to quite things down, identify a viable candidate, groom him or her, ensure a consensus amongst the key actors and, place him or her in </w:t>
      </w:r>
      <w:proofErr w:type="spellStart"/>
      <w:r>
        <w:rPr>
          <w:rFonts w:ascii="Times New Roman" w:eastAsia="Times New Roman" w:hAnsi="Times New Roman" w:cs="Times New Roman"/>
          <w:color w:val="000000"/>
          <w:sz w:val="24"/>
          <w:szCs w:val="24"/>
        </w:rPr>
        <w:t>Menelik</w:t>
      </w:r>
      <w:proofErr w:type="spellEnd"/>
      <w:r>
        <w:rPr>
          <w:rFonts w:ascii="Times New Roman" w:eastAsia="Times New Roman" w:hAnsi="Times New Roman" w:cs="Times New Roman"/>
          <w:color w:val="000000"/>
          <w:sz w:val="24"/>
          <w:szCs w:val="24"/>
        </w:rPr>
        <w:t xml:space="preserve"> Palace. Once that is in place, sell the leader to the people of Ethiopia and the international community. </w:t>
      </w: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Regardless of what the people of Ethiopia think about the TPLF/EPRDF’s succession process or lack thereof, nothing works without the blessing of the US Embassy in Addis. That is what those interested need to understand. The question is, how successful will the US be in this patchwork.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decades of selling the international  community how important Meles Zenawi is to the stability of Ethiopia and the region; placing him in positions of international influence and exposure; after providing the financial means and political cover and after over two decades of enabling tyranny, the US and its allies do not have a succession plan on place. In short, they gambled everything on Meles at the expense of the people of Ethiopia, the region and certainly America’s long-term interest.  The crimes, the genocides all over Ethiopia and Somalia and criminal violations of international laws Meles Zenawi committed are collateral damages in the eyes of Western nations that funded the atrocities.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reality is, instability looms large and US interest in the region is with Meles in Belgium in critical condition. The ill-conceived agenda ignored the people and the region placing more importance on one individual and that is proving costly.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Noting the obvious </w:t>
      </w: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Meles Zenawi is or was the nemesis, scourge and curse of the region. The damages he has done to Ethiopia and the region is long term. Ethiopia finds itself in precarious place where no one knows the trigger to the undercurrent that will shake the</w:t>
      </w:r>
      <w:r w:rsidR="00B570DB">
        <w:rPr>
          <w:rFonts w:ascii="Times New Roman" w:eastAsia="Times New Roman" w:hAnsi="Times New Roman" w:cs="Times New Roman"/>
          <w:color w:val="000000"/>
          <w:sz w:val="24"/>
          <w:szCs w:val="24"/>
        </w:rPr>
        <w:t xml:space="preserve"> core of the </w:t>
      </w:r>
      <w:r>
        <w:rPr>
          <w:rFonts w:ascii="Times New Roman" w:eastAsia="Times New Roman" w:hAnsi="Times New Roman" w:cs="Times New Roman"/>
          <w:color w:val="000000"/>
          <w:sz w:val="24"/>
          <w:szCs w:val="24"/>
        </w:rPr>
        <w:t xml:space="preserve">nation for good. This will go down in history as one of the greatest unpunished crimes against humanity. </w:t>
      </w:r>
    </w:p>
    <w:p w:rsidR="0034291E" w:rsidRDefault="0034291E" w:rsidP="0034291E">
      <w:pPr>
        <w:pStyle w:val="NoSpacing"/>
        <w:rPr>
          <w:rFonts w:ascii="Times New Roman" w:hAnsi="Times New Roman" w:cs="Times New Roman"/>
          <w:sz w:val="24"/>
          <w:szCs w:val="24"/>
        </w:rPr>
      </w:pPr>
    </w:p>
    <w:p w:rsidR="0034291E" w:rsidRDefault="0034291E" w:rsidP="0034291E">
      <w:pPr>
        <w:pStyle w:val="NoSpacing"/>
        <w:rPr>
          <w:rFonts w:ascii="Times New Roman" w:hAnsi="Times New Roman" w:cs="Times New Roman"/>
          <w:sz w:val="24"/>
          <w:szCs w:val="24"/>
        </w:rPr>
      </w:pPr>
      <w:r>
        <w:rPr>
          <w:rFonts w:ascii="Times New Roman" w:hAnsi="Times New Roman" w:cs="Times New Roman"/>
          <w:sz w:val="24"/>
          <w:szCs w:val="24"/>
        </w:rPr>
        <w:t xml:space="preserve">Yet, his departure brings new opportunities for the people of Ethiopia and the region. That takes understanding of the opportunities and willingness to rewrite history by creating a spirit of collaboration and working for the common good of the people of the region. </w:t>
      </w:r>
    </w:p>
    <w:p w:rsidR="0034291E" w:rsidRDefault="0034291E" w:rsidP="0034291E">
      <w:pPr>
        <w:pStyle w:val="NoSpacing"/>
        <w:rPr>
          <w:rFonts w:ascii="Times New Roman" w:hAnsi="Times New Roman" w:cs="Times New Roman"/>
          <w:sz w:val="24"/>
          <w:szCs w:val="24"/>
        </w:rPr>
      </w:pPr>
    </w:p>
    <w:p w:rsidR="0034291E" w:rsidRDefault="0034291E" w:rsidP="0034291E">
      <w:pPr>
        <w:pStyle w:val="NoSpacing"/>
        <w:rPr>
          <w:rFonts w:ascii="Times New Roman" w:hAnsi="Times New Roman" w:cs="Times New Roman"/>
          <w:sz w:val="24"/>
          <w:szCs w:val="24"/>
        </w:rPr>
      </w:pPr>
      <w:r>
        <w:rPr>
          <w:rFonts w:ascii="Times New Roman" w:hAnsi="Times New Roman" w:cs="Times New Roman"/>
          <w:sz w:val="24"/>
          <w:szCs w:val="24"/>
        </w:rPr>
        <w:t xml:space="preserve">Like many in the region, I have been following the developments related to the health and life of tyrant Meles Zenawi keenly. I read many articles, listened to news accounts and interviews related to the matter. Surprisingly, the views are consistent that the majority’s desire to see the tyrant’s days finished.  My motivation to write this piece </w:t>
      </w:r>
      <w:proofErr w:type="gramStart"/>
      <w:r>
        <w:rPr>
          <w:rFonts w:ascii="Times New Roman" w:hAnsi="Times New Roman" w:cs="Times New Roman"/>
          <w:sz w:val="24"/>
          <w:szCs w:val="24"/>
        </w:rPr>
        <w:t>was heightened</w:t>
      </w:r>
      <w:proofErr w:type="gramEnd"/>
      <w:r>
        <w:rPr>
          <w:rFonts w:ascii="Times New Roman" w:hAnsi="Times New Roman" w:cs="Times New Roman"/>
          <w:sz w:val="24"/>
          <w:szCs w:val="24"/>
        </w:rPr>
        <w:t xml:space="preserve"> after I read an article with the header, “Post-Meles Possible Scenarios.” </w:t>
      </w:r>
    </w:p>
    <w:p w:rsidR="0034291E" w:rsidRDefault="0034291E" w:rsidP="0034291E">
      <w:pPr>
        <w:pStyle w:val="NoSpacing"/>
        <w:rPr>
          <w:rFonts w:ascii="Times New Roman" w:hAnsi="Times New Roman" w:cs="Times New Roman"/>
          <w:sz w:val="24"/>
          <w:szCs w:val="24"/>
        </w:rPr>
      </w:pPr>
    </w:p>
    <w:p w:rsidR="0034291E" w:rsidRDefault="0034291E" w:rsidP="0034291E">
      <w:pPr>
        <w:pStyle w:val="NoSpacing"/>
        <w:rPr>
          <w:rFonts w:ascii="Times New Roman" w:hAnsi="Times New Roman" w:cs="Times New Roman"/>
          <w:sz w:val="24"/>
          <w:szCs w:val="24"/>
        </w:rPr>
      </w:pPr>
      <w:r>
        <w:rPr>
          <w:rFonts w:ascii="Times New Roman" w:hAnsi="Times New Roman" w:cs="Times New Roman"/>
          <w:sz w:val="24"/>
          <w:szCs w:val="24"/>
        </w:rPr>
        <w:t xml:space="preserve"> After describing how different post Meles scenarios can unfold, after knocking and elevating the issues, countries and personalities in accordance with his views the article concluded with the following,   </w:t>
      </w:r>
    </w:p>
    <w:p w:rsidR="0034291E" w:rsidRDefault="0034291E" w:rsidP="0034291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4291E" w:rsidRDefault="0034291E" w:rsidP="0034291E">
      <w:pPr>
        <w:pStyle w:val="No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“Lastly, the direct intervention and real pressure of Western powers can have a serious impact in the direction of facilitating the creation of a government representative of all contending forces. Their pressure can thwart the scenario of military coup or of a refurbishing rule of the TPLF; it can even prevent the start of a popular uprising. The two basic conditions for Western pressure to be effective are: (1) Western powers themselves must show a united front and act as honest brokers; (2) the opposition must speak with one voice and credibly argue in favor of a transitional inclusive government. </w:t>
      </w:r>
      <w:r>
        <w:rPr>
          <w:rFonts w:ascii="Times New Roman" w:hAnsi="Times New Roman" w:cs="Times New Roman"/>
          <w:sz w:val="24"/>
          <w:szCs w:val="24"/>
          <w:u w:val="single"/>
          <w:shd w:val="clear" w:color="auto" w:fill="FFFFFF"/>
        </w:rPr>
        <w:t xml:space="preserve">This last possibility is by far the best course, for it alone promises a peaceful transition.”  </w:t>
      </w:r>
      <w:proofErr w:type="gramStart"/>
      <w:r>
        <w:rPr>
          <w:rFonts w:ascii="Times New Roman" w:hAnsi="Times New Roman" w:cs="Times New Roman"/>
          <w:sz w:val="24"/>
          <w:szCs w:val="24"/>
          <w:shd w:val="clear" w:color="auto" w:fill="FFFFFF"/>
        </w:rPr>
        <w:t>Emphasis mine.</w:t>
      </w:r>
      <w:proofErr w:type="gramEnd"/>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found the above statement repulsive. Obviously, the author is vying for a position in a western-brokered process essentially</w:t>
      </w:r>
      <w:r w:rsidR="00B017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continuation of the status-quo.  Otherwise, he will know Western powers do not need his invitation, they are there invitation or not.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The end of </w:t>
      </w:r>
      <w:proofErr w:type="spellStart"/>
      <w:r>
        <w:rPr>
          <w:rFonts w:ascii="Times New Roman" w:eastAsia="Times New Roman" w:hAnsi="Times New Roman" w:cs="Times New Roman"/>
          <w:color w:val="000000"/>
          <w:sz w:val="24"/>
          <w:szCs w:val="24"/>
        </w:rPr>
        <w:t>Meles’s</w:t>
      </w:r>
      <w:proofErr w:type="spellEnd"/>
      <w:r>
        <w:rPr>
          <w:rFonts w:ascii="Times New Roman" w:eastAsia="Times New Roman" w:hAnsi="Times New Roman" w:cs="Times New Roman"/>
          <w:color w:val="000000"/>
          <w:sz w:val="24"/>
          <w:szCs w:val="24"/>
        </w:rPr>
        <w:t xml:space="preserve"> regime is precisely the opportunity that the people of Ethiopia and the region need to expose the negative role the West plays at the expense of the region. The West had ample time and opportunity to foster inclusive and, just process that encourages cooperation in Ethiopia and amongst the people of the region. Instead, they sent President Jimmy Carter to bless a fraudulent election. It is also telling when Ambassador Shinn “</w:t>
      </w:r>
      <w:r>
        <w:rPr>
          <w:rFonts w:ascii="Times New Roman" w:hAnsi="Times New Roman" w:cs="Times New Roman"/>
          <w:color w:val="000000"/>
          <w:sz w:val="24"/>
          <w:szCs w:val="24"/>
          <w:shd w:val="clear" w:color="auto" w:fill="FFFFFF"/>
        </w:rPr>
        <w:t>would be willing to bet very good money that he [</w:t>
      </w:r>
      <w:bookmarkStart w:id="0" w:name="_GoBack"/>
      <w:bookmarkEnd w:id="0"/>
      <w:r>
        <w:rPr>
          <w:rFonts w:ascii="Times New Roman" w:hAnsi="Times New Roman" w:cs="Times New Roman"/>
          <w:color w:val="000000"/>
          <w:sz w:val="24"/>
          <w:szCs w:val="24"/>
          <w:shd w:val="clear" w:color="auto" w:fill="FFFFFF"/>
        </w:rPr>
        <w:t>Meles] has been planning” for his succession is not saying much about a transparent process. The ambassador is betting on his people’s ability per se.</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Conclusion</w:t>
      </w: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demise of the criminal regime is here. However, it does not mean that it will be easy to scrap-clean the grime </w:t>
      </w:r>
      <w:r w:rsidR="00B01752">
        <w:rPr>
          <w:rFonts w:ascii="Times New Roman" w:eastAsia="Times New Roman" w:hAnsi="Times New Roman" w:cs="Times New Roman"/>
          <w:color w:val="000000"/>
          <w:sz w:val="24"/>
          <w:szCs w:val="24"/>
        </w:rPr>
        <w:t xml:space="preserve">that it </w:t>
      </w:r>
      <w:r>
        <w:rPr>
          <w:rFonts w:ascii="Times New Roman" w:eastAsia="Times New Roman" w:hAnsi="Times New Roman" w:cs="Times New Roman"/>
          <w:color w:val="000000"/>
          <w:sz w:val="24"/>
          <w:szCs w:val="24"/>
        </w:rPr>
        <w:t xml:space="preserve">will leave </w:t>
      </w:r>
      <w:r w:rsidR="00B01752">
        <w:rPr>
          <w:rFonts w:ascii="Times New Roman" w:eastAsia="Times New Roman" w:hAnsi="Times New Roman" w:cs="Times New Roman"/>
          <w:color w:val="000000"/>
          <w:sz w:val="24"/>
          <w:szCs w:val="24"/>
        </w:rPr>
        <w:t>behind</w:t>
      </w:r>
      <w:r>
        <w:rPr>
          <w:rFonts w:ascii="Times New Roman" w:eastAsia="Times New Roman" w:hAnsi="Times New Roman" w:cs="Times New Roman"/>
          <w:color w:val="000000"/>
          <w:sz w:val="24"/>
          <w:szCs w:val="24"/>
        </w:rPr>
        <w:t>. Above all, however, it is an opportunity to bring peace, cooperation and prosperity for the people of the region by trusting each other to bring indigenous solutions to our issues rather than believing strangers that foment hate. It is time to collectively lead and bring, to the process, those who are partners rather than masters that exploit. It is possible to come together as people of the region and make our voices heard collectively in the quest of bringing peace and solutions for our people that have endured untold suffering for decades. We have to believe on us and each other to bring humanity back to us.</w:t>
      </w:r>
      <w:r w:rsidR="00B01752">
        <w:rPr>
          <w:rFonts w:ascii="Times New Roman" w:eastAsia="Times New Roman" w:hAnsi="Times New Roman" w:cs="Times New Roman"/>
          <w:color w:val="000000"/>
          <w:sz w:val="24"/>
          <w:szCs w:val="24"/>
        </w:rPr>
        <w:t xml:space="preserve"> That is the only choice left and it is </w:t>
      </w:r>
      <w:r>
        <w:rPr>
          <w:rFonts w:ascii="Times New Roman" w:eastAsia="Times New Roman" w:hAnsi="Times New Roman" w:cs="Times New Roman"/>
          <w:color w:val="000000"/>
          <w:sz w:val="24"/>
          <w:szCs w:val="24"/>
        </w:rPr>
        <w:t xml:space="preserve">about time. The alternative </w:t>
      </w:r>
      <w:proofErr w:type="gramStart"/>
      <w:r>
        <w:rPr>
          <w:rFonts w:ascii="Times New Roman" w:eastAsia="Times New Roman" w:hAnsi="Times New Roman" w:cs="Times New Roman"/>
          <w:color w:val="000000"/>
          <w:sz w:val="24"/>
          <w:szCs w:val="24"/>
        </w:rPr>
        <w:t>should not be entertained</w:t>
      </w:r>
      <w:proofErr w:type="gramEnd"/>
      <w:r>
        <w:rPr>
          <w:rFonts w:ascii="Times New Roman" w:eastAsia="Times New Roman" w:hAnsi="Times New Roman" w:cs="Times New Roman"/>
          <w:color w:val="000000"/>
          <w:sz w:val="24"/>
          <w:szCs w:val="24"/>
        </w:rPr>
        <w:t>.</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Awetnayu@hotmail.com</w:t>
      </w: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4291E" w:rsidRDefault="0034291E" w:rsidP="0034291E">
      <w:pPr>
        <w:pStyle w:val="NoSpacing"/>
        <w:rPr>
          <w:rFonts w:ascii="Times New Roman" w:eastAsia="Times New Roman" w:hAnsi="Times New Roman" w:cs="Times New Roman"/>
          <w:color w:val="000000"/>
          <w:sz w:val="24"/>
          <w:szCs w:val="24"/>
        </w:rPr>
      </w:pPr>
    </w:p>
    <w:p w:rsidR="0034291E" w:rsidRDefault="0034291E" w:rsidP="0034291E">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34291E" w:rsidRDefault="0034291E" w:rsidP="0034291E">
      <w:pPr>
        <w:pStyle w:val="NoSpacing"/>
        <w:rPr>
          <w:rFonts w:ascii="Times New Roman" w:hAnsi="Times New Roman" w:cs="Times New Roman"/>
          <w:sz w:val="24"/>
          <w:szCs w:val="24"/>
        </w:rPr>
      </w:pPr>
    </w:p>
    <w:p w:rsidR="00DD7DF3" w:rsidRPr="0034291E" w:rsidRDefault="00DD7DF3" w:rsidP="0034291E">
      <w:pPr>
        <w:rPr>
          <w:szCs w:val="24"/>
        </w:rPr>
      </w:pPr>
    </w:p>
    <w:sectPr w:rsidR="00DD7DF3" w:rsidRPr="0034291E"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useFELayout/>
  </w:compat>
  <w:rsids>
    <w:rsidRoot w:val="00DD7DF3"/>
    <w:rsid w:val="00006434"/>
    <w:rsid w:val="00020BA8"/>
    <w:rsid w:val="00025412"/>
    <w:rsid w:val="000C3990"/>
    <w:rsid w:val="001174B2"/>
    <w:rsid w:val="00135B2C"/>
    <w:rsid w:val="001B2086"/>
    <w:rsid w:val="001D1C52"/>
    <w:rsid w:val="002376C1"/>
    <w:rsid w:val="00263DB4"/>
    <w:rsid w:val="002832B4"/>
    <w:rsid w:val="00294EAE"/>
    <w:rsid w:val="002E7D83"/>
    <w:rsid w:val="00303611"/>
    <w:rsid w:val="0034291E"/>
    <w:rsid w:val="003D70C7"/>
    <w:rsid w:val="00455447"/>
    <w:rsid w:val="00464D1D"/>
    <w:rsid w:val="00525A7F"/>
    <w:rsid w:val="005506CD"/>
    <w:rsid w:val="005832AE"/>
    <w:rsid w:val="005E35FB"/>
    <w:rsid w:val="005F1CB1"/>
    <w:rsid w:val="00707663"/>
    <w:rsid w:val="0076297C"/>
    <w:rsid w:val="007A28AC"/>
    <w:rsid w:val="007F2AE5"/>
    <w:rsid w:val="00800251"/>
    <w:rsid w:val="00814109"/>
    <w:rsid w:val="0089233F"/>
    <w:rsid w:val="008A2580"/>
    <w:rsid w:val="008B2E1C"/>
    <w:rsid w:val="008E5CF2"/>
    <w:rsid w:val="00976B93"/>
    <w:rsid w:val="009B6A80"/>
    <w:rsid w:val="009E38A1"/>
    <w:rsid w:val="00A204F2"/>
    <w:rsid w:val="00A832EF"/>
    <w:rsid w:val="00AA6B4B"/>
    <w:rsid w:val="00AD3A0F"/>
    <w:rsid w:val="00B01752"/>
    <w:rsid w:val="00B20688"/>
    <w:rsid w:val="00B41C92"/>
    <w:rsid w:val="00B570DB"/>
    <w:rsid w:val="00B63686"/>
    <w:rsid w:val="00BD1FF0"/>
    <w:rsid w:val="00C31B29"/>
    <w:rsid w:val="00C95F42"/>
    <w:rsid w:val="00CA1919"/>
    <w:rsid w:val="00CB59B4"/>
    <w:rsid w:val="00CE1BC2"/>
    <w:rsid w:val="00D76F56"/>
    <w:rsid w:val="00DA46C6"/>
    <w:rsid w:val="00DD7DF3"/>
    <w:rsid w:val="00EC25E7"/>
    <w:rsid w:val="00F22EF8"/>
    <w:rsid w:val="00F847D7"/>
    <w:rsid w:val="00FA57FB"/>
    <w:rsid w:val="00FD0F25"/>
    <w:rsid w:val="00FE1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paragraph" w:styleId="Heading1">
    <w:name w:val="heading 1"/>
    <w:basedOn w:val="Normal"/>
    <w:link w:val="Heading1Char"/>
    <w:uiPriority w:val="9"/>
    <w:qFormat/>
    <w:rsid w:val="00B63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DF3"/>
  </w:style>
  <w:style w:type="character" w:customStyle="1" w:styleId="Heading1Char">
    <w:name w:val="Heading 1 Char"/>
    <w:basedOn w:val="DefaultParagraphFont"/>
    <w:link w:val="Heading1"/>
    <w:uiPriority w:val="9"/>
    <w:rsid w:val="00B63686"/>
    <w:rPr>
      <w:rFonts w:ascii="Times New Roman" w:eastAsia="Times New Roman" w:hAnsi="Times New Roman" w:cs="Times New Roman"/>
      <w:b/>
      <w:bCs/>
      <w:kern w:val="36"/>
      <w:sz w:val="48"/>
      <w:szCs w:val="48"/>
    </w:rPr>
  </w:style>
  <w:style w:type="paragraph" w:styleId="NoSpacing">
    <w:name w:val="No Spacing"/>
    <w:uiPriority w:val="1"/>
    <w:qFormat/>
    <w:rsid w:val="00B63686"/>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087252">
      <w:bodyDiv w:val="1"/>
      <w:marLeft w:val="0"/>
      <w:marRight w:val="0"/>
      <w:marTop w:val="0"/>
      <w:marBottom w:val="0"/>
      <w:divBdr>
        <w:top w:val="none" w:sz="0" w:space="0" w:color="auto"/>
        <w:left w:val="none" w:sz="0" w:space="0" w:color="auto"/>
        <w:bottom w:val="none" w:sz="0" w:space="0" w:color="auto"/>
        <w:right w:val="none" w:sz="0" w:space="0" w:color="auto"/>
      </w:divBdr>
    </w:div>
    <w:div w:id="1269965916">
      <w:bodyDiv w:val="1"/>
      <w:marLeft w:val="0"/>
      <w:marRight w:val="0"/>
      <w:marTop w:val="0"/>
      <w:marBottom w:val="0"/>
      <w:divBdr>
        <w:top w:val="none" w:sz="0" w:space="0" w:color="auto"/>
        <w:left w:val="none" w:sz="0" w:space="0" w:color="auto"/>
        <w:bottom w:val="none" w:sz="0" w:space="0" w:color="auto"/>
        <w:right w:val="none" w:sz="0" w:space="0" w:color="auto"/>
      </w:divBdr>
    </w:div>
    <w:div w:id="19192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2318</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siulu</dc:creator>
  <cp:keywords/>
  <dc:description/>
  <cp:lastModifiedBy>siulu</cp:lastModifiedBy>
  <cp:revision>8</cp:revision>
  <dcterms:created xsi:type="dcterms:W3CDTF">2012-08-01T19:05:00Z</dcterms:created>
  <dcterms:modified xsi:type="dcterms:W3CDTF">2012-08-05T04:55:00Z</dcterms:modified>
</cp:coreProperties>
</file>