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ACC" w:rsidRDefault="004C6ACC" w:rsidP="006823A2"/>
    <w:p w:rsidR="004C6ACC" w:rsidRDefault="004C6ACC" w:rsidP="00466D68">
      <w:pPr>
        <w:pStyle w:val="Heading1"/>
        <w:ind w:left="-720" w:right="-720"/>
        <w:jc w:val="center"/>
        <w:rPr>
          <w:rStyle w:val="Strong"/>
          <w:rFonts w:ascii="Georgia" w:hAnsi="Georgia" w:cs="Georgia"/>
          <w:b/>
          <w:bCs/>
          <w:sz w:val="32"/>
          <w:szCs w:val="32"/>
          <w:u w:val="none"/>
        </w:rPr>
      </w:pPr>
    </w:p>
    <w:p w:rsidR="00C76760" w:rsidRPr="0025017F" w:rsidRDefault="00C76760" w:rsidP="00C76760">
      <w:pPr>
        <w:shd w:val="clear" w:color="auto" w:fill="FFFFFF"/>
        <w:spacing w:before="100" w:beforeAutospacing="1" w:after="100" w:afterAutospacing="1"/>
        <w:outlineLvl w:val="3"/>
        <w:rPr>
          <w:rFonts w:cs="Arial"/>
          <w:b/>
          <w:bCs/>
          <w:sz w:val="27"/>
          <w:szCs w:val="27"/>
        </w:rPr>
      </w:pPr>
      <w:r w:rsidRPr="0025017F">
        <w:rPr>
          <w:rFonts w:cs="Arial"/>
          <w:b/>
          <w:bCs/>
          <w:sz w:val="27"/>
          <w:szCs w:val="27"/>
        </w:rPr>
        <w:t xml:space="preserve">Eritreans Kick Off Worldwide “30 Days of Action for </w:t>
      </w:r>
      <w:smartTag w:uri="urn:schemas-microsoft-com:office:smarttags" w:element="country-region">
        <w:smartTag w:uri="urn:schemas-microsoft-com:office:smarttags" w:element="place">
          <w:r w:rsidRPr="0025017F">
            <w:rPr>
              <w:rFonts w:cs="Arial"/>
              <w:b/>
              <w:bCs/>
              <w:sz w:val="27"/>
              <w:szCs w:val="27"/>
            </w:rPr>
            <w:t>Eritrea</w:t>
          </w:r>
        </w:smartTag>
      </w:smartTag>
      <w:r w:rsidRPr="0025017F">
        <w:rPr>
          <w:rFonts w:cs="Arial"/>
          <w:b/>
          <w:bCs/>
          <w:sz w:val="27"/>
          <w:szCs w:val="27"/>
        </w:rPr>
        <w:t>”</w:t>
      </w:r>
    </w:p>
    <w:p w:rsidR="00C76760" w:rsidRPr="0025017F" w:rsidRDefault="00C76760" w:rsidP="00C76760">
      <w:pPr>
        <w:shd w:val="clear" w:color="auto" w:fill="FFFFFF"/>
        <w:rPr>
          <w:rFonts w:cs="Arial"/>
          <w:sz w:val="22"/>
          <w:szCs w:val="22"/>
        </w:rPr>
      </w:pPr>
      <w:r w:rsidRPr="0025017F">
        <w:rPr>
          <w:rFonts w:cs="Arial"/>
          <w:i/>
          <w:iCs/>
          <w:sz w:val="22"/>
          <w:szCs w:val="22"/>
        </w:rPr>
        <w:t>November</w:t>
      </w:r>
      <w:r>
        <w:rPr>
          <w:rFonts w:cs="Arial"/>
          <w:i/>
          <w:iCs/>
          <w:sz w:val="22"/>
          <w:szCs w:val="22"/>
        </w:rPr>
        <w:t xml:space="preserve"> 20</w:t>
      </w:r>
      <w:r w:rsidRPr="0025017F">
        <w:rPr>
          <w:rFonts w:cs="Arial"/>
          <w:i/>
          <w:iCs/>
          <w:sz w:val="22"/>
          <w:szCs w:val="22"/>
        </w:rPr>
        <w:t>, 2010</w:t>
      </w:r>
      <w:r w:rsidRPr="0025017F">
        <w:rPr>
          <w:rFonts w:cs="Arial"/>
          <w:sz w:val="22"/>
          <w:szCs w:val="22"/>
        </w:rPr>
        <w:t xml:space="preserve"> </w:t>
      </w:r>
    </w:p>
    <w:p w:rsidR="00C76760" w:rsidRDefault="00C76760" w:rsidP="00C76760">
      <w:pPr>
        <w:shd w:val="clear" w:color="auto" w:fill="FFFFFF"/>
        <w:spacing w:before="100" w:beforeAutospacing="1" w:after="300"/>
        <w:rPr>
          <w:rFonts w:cs="Arial"/>
          <w:b/>
          <w:bCs/>
          <w:sz w:val="21"/>
        </w:rPr>
      </w:pPr>
      <w:r w:rsidRPr="0025017F">
        <w:rPr>
          <w:rFonts w:cs="Arial"/>
          <w:b/>
          <w:bCs/>
          <w:sz w:val="21"/>
        </w:rPr>
        <w:t xml:space="preserve">CONTACT: </w:t>
      </w:r>
    </w:p>
    <w:p w:rsidR="00C76760" w:rsidRPr="0025017F" w:rsidRDefault="00C76760" w:rsidP="00C76760">
      <w:pPr>
        <w:shd w:val="clear" w:color="auto" w:fill="FFFFFF"/>
        <w:spacing w:before="100" w:beforeAutospacing="1" w:after="300"/>
        <w:rPr>
          <w:rFonts w:cs="Arial"/>
          <w:sz w:val="21"/>
          <w:szCs w:val="21"/>
        </w:rPr>
      </w:pPr>
      <w:r>
        <w:rPr>
          <w:rFonts w:cs="Arial"/>
          <w:sz w:val="21"/>
          <w:szCs w:val="21"/>
        </w:rPr>
        <w:t>Sophia Tesfamariam</w:t>
      </w:r>
      <w:r w:rsidRPr="0025017F">
        <w:rPr>
          <w:rFonts w:cs="Arial"/>
          <w:sz w:val="21"/>
          <w:szCs w:val="21"/>
        </w:rPr>
        <w:t>,     Phone number</w:t>
      </w:r>
      <w:r>
        <w:rPr>
          <w:rFonts w:cs="Arial"/>
          <w:sz w:val="21"/>
          <w:szCs w:val="21"/>
        </w:rPr>
        <w:t>: 703-964-6190</w:t>
      </w:r>
      <w:r>
        <w:rPr>
          <w:rFonts w:cs="Arial"/>
          <w:sz w:val="21"/>
          <w:szCs w:val="21"/>
        </w:rPr>
        <w:tab/>
      </w:r>
      <w:r w:rsidRPr="0025017F">
        <w:rPr>
          <w:rFonts w:cs="Arial"/>
          <w:sz w:val="21"/>
          <w:szCs w:val="21"/>
        </w:rPr>
        <w:t>email</w:t>
      </w:r>
      <w:r>
        <w:rPr>
          <w:rFonts w:cs="Arial"/>
          <w:sz w:val="21"/>
          <w:szCs w:val="21"/>
        </w:rPr>
        <w:t>: Sophia_tesfamariam@hotmail.com</w:t>
      </w:r>
    </w:p>
    <w:p w:rsidR="00C76760" w:rsidRPr="0025017F" w:rsidRDefault="00C76760" w:rsidP="00C76760">
      <w:pPr>
        <w:shd w:val="clear" w:color="auto" w:fill="FFFFFF"/>
        <w:spacing w:before="100" w:beforeAutospacing="1" w:after="100" w:afterAutospacing="1"/>
        <w:outlineLvl w:val="3"/>
        <w:rPr>
          <w:rFonts w:cs="Arial"/>
          <w:b/>
          <w:bCs/>
          <w:sz w:val="27"/>
          <w:szCs w:val="27"/>
        </w:rPr>
      </w:pPr>
      <w:r w:rsidRPr="0025017F">
        <w:rPr>
          <w:rFonts w:cs="Arial"/>
          <w:b/>
          <w:bCs/>
          <w:sz w:val="27"/>
          <w:szCs w:val="27"/>
        </w:rPr>
        <w:t>Eritreans Kick Off World Wide “30 Days of Action”</w:t>
      </w:r>
    </w:p>
    <w:p w:rsidR="00C76760" w:rsidRPr="0025017F" w:rsidRDefault="00C76760" w:rsidP="00C76760">
      <w:pPr>
        <w:shd w:val="clear" w:color="auto" w:fill="FFFFFF"/>
        <w:rPr>
          <w:rFonts w:cs="Arial"/>
          <w:sz w:val="21"/>
          <w:szCs w:val="21"/>
        </w:rPr>
      </w:pPr>
      <w:r w:rsidRPr="0025017F">
        <w:rPr>
          <w:rFonts w:cs="Arial"/>
          <w:b/>
          <w:bCs/>
          <w:sz w:val="21"/>
        </w:rPr>
        <w:t xml:space="preserve">For 30 days, Eritreans to call on the UN and US to repeal sanctions against Eritrea </w:t>
      </w:r>
    </w:p>
    <w:p w:rsidR="00C76760" w:rsidRPr="0025017F" w:rsidRDefault="00C76760" w:rsidP="00C76760">
      <w:pPr>
        <w:shd w:val="clear" w:color="auto" w:fill="FFFFFF"/>
        <w:spacing w:before="100" w:beforeAutospacing="1" w:after="300"/>
        <w:rPr>
          <w:rFonts w:cs="Arial"/>
          <w:sz w:val="21"/>
          <w:szCs w:val="21"/>
        </w:rPr>
      </w:pPr>
      <w:r w:rsidRPr="0025017F">
        <w:rPr>
          <w:rFonts w:cs="Arial"/>
          <w:sz w:val="21"/>
          <w:szCs w:val="21"/>
        </w:rPr>
        <w:t>To draw attention to the urgency of the timetable, and to ensure that the Obama administration does all it can to annul and repeal the illegal, unfair and unjust sa</w:t>
      </w:r>
      <w:r>
        <w:rPr>
          <w:rFonts w:cs="Arial"/>
          <w:sz w:val="21"/>
          <w:szCs w:val="21"/>
        </w:rPr>
        <w:t>n</w:t>
      </w:r>
      <w:r w:rsidRPr="0025017F">
        <w:rPr>
          <w:rFonts w:cs="Arial"/>
          <w:sz w:val="21"/>
          <w:szCs w:val="21"/>
        </w:rPr>
        <w:t>ctions imposed against Eritrea on 31 December 2009 with the adoption of Security Council Resolution 1907 (2009). To mark the one year anniversary and bring awareness to this injustice, a global grassroots campaign has been launched encouraging every single Eritrean around the world to take action over the next 30 days.</w:t>
      </w:r>
    </w:p>
    <w:p w:rsidR="00C76760" w:rsidRPr="0025017F" w:rsidRDefault="00C76760" w:rsidP="00C76760">
      <w:pPr>
        <w:shd w:val="clear" w:color="auto" w:fill="FFFFFF"/>
        <w:spacing w:before="100" w:beforeAutospacing="1" w:after="300"/>
        <w:rPr>
          <w:rFonts w:cs="Arial"/>
          <w:sz w:val="21"/>
          <w:szCs w:val="21"/>
        </w:rPr>
      </w:pPr>
      <w:r w:rsidRPr="0025017F">
        <w:rPr>
          <w:rFonts w:cs="Arial"/>
          <w:sz w:val="21"/>
          <w:szCs w:val="21"/>
        </w:rPr>
        <w:t>The first action is to write letters to President Barack Obama and U</w:t>
      </w:r>
      <w:r>
        <w:rPr>
          <w:rFonts w:cs="Arial"/>
          <w:sz w:val="21"/>
          <w:szCs w:val="21"/>
        </w:rPr>
        <w:t>N</w:t>
      </w:r>
      <w:r w:rsidRPr="0025017F">
        <w:rPr>
          <w:rFonts w:cs="Arial"/>
          <w:sz w:val="21"/>
          <w:szCs w:val="21"/>
        </w:rPr>
        <w:t xml:space="preserve"> Secretary General Ban Ki</w:t>
      </w:r>
      <w:r>
        <w:rPr>
          <w:rFonts w:cs="Arial"/>
          <w:sz w:val="21"/>
          <w:szCs w:val="21"/>
        </w:rPr>
        <w:t>-</w:t>
      </w:r>
      <w:r w:rsidRPr="0025017F">
        <w:rPr>
          <w:rFonts w:cs="Arial"/>
          <w:sz w:val="21"/>
          <w:szCs w:val="21"/>
        </w:rPr>
        <w:t xml:space="preserve"> Moon. Actions will also be taken via Twitter, Facebook, phone and email as well as offline actions throughout the 30 day period. </w:t>
      </w:r>
      <w:r>
        <w:rPr>
          <w:rFonts w:cs="Arial"/>
          <w:sz w:val="21"/>
          <w:szCs w:val="21"/>
        </w:rPr>
        <w:t>Eritreans and friends of</w:t>
      </w:r>
      <w:r w:rsidRPr="0025017F">
        <w:rPr>
          <w:rFonts w:cs="Arial"/>
          <w:sz w:val="21"/>
          <w:szCs w:val="21"/>
        </w:rPr>
        <w:t xml:space="preserve"> Eritrea around the world will be calling upon administration officials including President Barack Obama, UN Secretary General Ban Ki</w:t>
      </w:r>
      <w:r>
        <w:rPr>
          <w:rFonts w:cs="Arial"/>
          <w:sz w:val="21"/>
          <w:szCs w:val="21"/>
        </w:rPr>
        <w:t>-</w:t>
      </w:r>
      <w:r w:rsidRPr="0025017F">
        <w:rPr>
          <w:rFonts w:cs="Arial"/>
          <w:sz w:val="21"/>
          <w:szCs w:val="21"/>
        </w:rPr>
        <w:t>Moon and select members of the UN Security Council, US lawmakers, academicians and others to call for the immediate and unconditional annulment of the illegal, unfair and unjust sanctions.</w:t>
      </w:r>
    </w:p>
    <w:p w:rsidR="00C76760" w:rsidRPr="0025017F" w:rsidRDefault="00C76760" w:rsidP="00C76760">
      <w:pPr>
        <w:shd w:val="clear" w:color="auto" w:fill="FFFFFF"/>
        <w:spacing w:before="100" w:beforeAutospacing="1" w:after="300"/>
        <w:rPr>
          <w:rFonts w:cs="Arial"/>
          <w:sz w:val="21"/>
          <w:szCs w:val="21"/>
        </w:rPr>
      </w:pPr>
      <w:r w:rsidRPr="0025017F">
        <w:rPr>
          <w:rFonts w:cs="Arial"/>
          <w:sz w:val="21"/>
          <w:szCs w:val="21"/>
        </w:rPr>
        <w:t xml:space="preserve">"This is a campaign that seeks to mobilize every Eritrean in every country, to join hands to collectively demand justice," states Freweini Tekeste, Chairperson of the </w:t>
      </w:r>
      <w:smartTag w:uri="urn:schemas-microsoft-com:office:smarttags" w:element="place">
        <w:smartTag w:uri="urn:schemas-microsoft-com:office:smarttags" w:element="City">
          <w:r w:rsidRPr="0025017F">
            <w:rPr>
              <w:rFonts w:cs="Arial"/>
              <w:sz w:val="21"/>
              <w:szCs w:val="21"/>
            </w:rPr>
            <w:t>Washington</w:t>
          </w:r>
        </w:smartTag>
        <w:r w:rsidRPr="0025017F">
          <w:rPr>
            <w:rFonts w:cs="Arial"/>
            <w:sz w:val="21"/>
            <w:szCs w:val="21"/>
          </w:rPr>
          <w:t xml:space="preserve">, </w:t>
        </w:r>
        <w:smartTag w:uri="urn:schemas-microsoft-com:office:smarttags" w:element="State">
          <w:r w:rsidRPr="0025017F">
            <w:rPr>
              <w:rFonts w:cs="Arial"/>
              <w:sz w:val="21"/>
              <w:szCs w:val="21"/>
            </w:rPr>
            <w:t>DC</w:t>
          </w:r>
        </w:smartTag>
      </w:smartTag>
      <w:r w:rsidRPr="0025017F">
        <w:rPr>
          <w:rFonts w:cs="Arial"/>
          <w:sz w:val="21"/>
          <w:szCs w:val="21"/>
        </w:rPr>
        <w:t xml:space="preserve"> popular campaign. 23 December will mark the first anniversary of the passing of the illegal, unfair and unjust US sponsored Resolution 1907 (2009) that imposed sanctions on </w:t>
      </w:r>
      <w:smartTag w:uri="urn:schemas-microsoft-com:office:smarttags" w:element="country-region">
        <w:smartTag w:uri="urn:schemas-microsoft-com:office:smarttags" w:element="place">
          <w:r w:rsidRPr="0025017F">
            <w:rPr>
              <w:rFonts w:cs="Arial"/>
              <w:sz w:val="21"/>
              <w:szCs w:val="21"/>
            </w:rPr>
            <w:t>Eritrea</w:t>
          </w:r>
        </w:smartTag>
      </w:smartTag>
      <w:r w:rsidRPr="0025017F">
        <w:rPr>
          <w:rFonts w:cs="Arial"/>
          <w:sz w:val="21"/>
          <w:szCs w:val="21"/>
        </w:rPr>
        <w:t xml:space="preserve">. Almost a year later, the Security Council has yet to provide any concrete evidence to prove its allegations against </w:t>
      </w:r>
      <w:smartTag w:uri="urn:schemas-microsoft-com:office:smarttags" w:element="country-region">
        <w:smartTag w:uri="urn:schemas-microsoft-com:office:smarttags" w:element="place">
          <w:r w:rsidRPr="0025017F">
            <w:rPr>
              <w:rFonts w:cs="Arial"/>
              <w:sz w:val="21"/>
              <w:szCs w:val="21"/>
            </w:rPr>
            <w:t>Eritrea</w:t>
          </w:r>
        </w:smartTag>
      </w:smartTag>
      <w:r w:rsidRPr="0025017F">
        <w:rPr>
          <w:rFonts w:cs="Arial"/>
          <w:sz w:val="21"/>
          <w:szCs w:val="21"/>
        </w:rPr>
        <w:t xml:space="preserve">. </w:t>
      </w:r>
    </w:p>
    <w:p w:rsidR="00C76760" w:rsidRDefault="00C76760" w:rsidP="00C76760">
      <w:pPr>
        <w:shd w:val="clear" w:color="auto" w:fill="FFFFFF"/>
        <w:spacing w:before="100" w:beforeAutospacing="1" w:after="300"/>
        <w:rPr>
          <w:rFonts w:cs="Arial"/>
          <w:sz w:val="21"/>
          <w:szCs w:val="21"/>
        </w:rPr>
      </w:pPr>
      <w:r w:rsidRPr="0025017F">
        <w:rPr>
          <w:rFonts w:cs="Arial"/>
          <w:sz w:val="21"/>
          <w:szCs w:val="21"/>
        </w:rPr>
        <w:t>As the recent clearly shows, the said evidence is based on faulty intelligence and that the report used to justify sanctions against Eritrea was, “compiled by US representatives to the UN” and that and “the USA was highly instrumental in writing the passage which it now quotes, providing what amounts to self-corroboration the UN report that, in producing its Somalia document”.</w:t>
      </w:r>
    </w:p>
    <w:p w:rsidR="00C76760" w:rsidRPr="0025017F" w:rsidRDefault="00C76760" w:rsidP="00C76760">
      <w:pPr>
        <w:shd w:val="clear" w:color="auto" w:fill="FFFFFF"/>
        <w:spacing w:before="100" w:beforeAutospacing="1" w:after="300"/>
        <w:rPr>
          <w:rFonts w:cs="Arial"/>
          <w:sz w:val="21"/>
          <w:szCs w:val="21"/>
        </w:rPr>
      </w:pPr>
      <w:r>
        <w:rPr>
          <w:rFonts w:cs="Arial"/>
          <w:sz w:val="21"/>
          <w:szCs w:val="21"/>
        </w:rPr>
        <w:t>---------</w:t>
      </w:r>
    </w:p>
    <w:p w:rsidR="00C76760" w:rsidRPr="00F2496E" w:rsidRDefault="00C76760" w:rsidP="00966316">
      <w:pPr>
        <w:shd w:val="clear" w:color="auto" w:fill="FFFFFF"/>
        <w:spacing w:before="100" w:beforeAutospacing="1" w:after="300"/>
        <w:rPr>
          <w:rFonts w:cs="Arial"/>
          <w:sz w:val="21"/>
          <w:szCs w:val="21"/>
        </w:rPr>
      </w:pPr>
      <w:r w:rsidRPr="0025017F">
        <w:rPr>
          <w:rFonts w:cs="Arial"/>
          <w:i/>
          <w:iCs/>
          <w:sz w:val="21"/>
        </w:rPr>
        <w:t xml:space="preserve">30 Days of Action for Eritrea is a campaign led by Eritrean youth around the world and are calling on President Barack Obama and UN Secretary Ban Ki Moon to uphold the UN charter and international law by taking action to annul and repeal sanctions against Eritrea. Several Eritrean community and civic organizations are participating in the campaign. </w:t>
      </w:r>
    </w:p>
    <w:p w:rsidR="004C6ACC" w:rsidRPr="00FC2E38" w:rsidRDefault="004C6ACC" w:rsidP="00C76760">
      <w:pPr>
        <w:pStyle w:val="Heading1"/>
        <w:ind w:left="-540" w:right="-180"/>
        <w:jc w:val="center"/>
        <w:rPr>
          <w:rFonts w:ascii="Georgia" w:hAnsi="Georgia" w:cs="Georgia"/>
          <w:color w:val="444444"/>
          <w:sz w:val="22"/>
          <w:szCs w:val="22"/>
        </w:rPr>
      </w:pPr>
    </w:p>
    <w:sectPr w:rsidR="004C6ACC" w:rsidRPr="00FC2E38" w:rsidSect="004E156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2D4" w:rsidRDefault="002572D4" w:rsidP="006823A2">
      <w:r>
        <w:separator/>
      </w:r>
    </w:p>
  </w:endnote>
  <w:endnote w:type="continuationSeparator" w:id="0">
    <w:p w:rsidR="002572D4" w:rsidRDefault="002572D4" w:rsidP="006823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rarian">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CC" w:rsidRDefault="00966316" w:rsidP="00E6190F">
    <w:pPr>
      <w:pStyle w:val="Footer"/>
      <w:jc w:val="center"/>
    </w:pPr>
    <w:r>
      <w:rPr>
        <w:noProof/>
      </w:rPr>
      <w:drawing>
        <wp:inline distT="0" distB="0" distL="0" distR="0">
          <wp:extent cx="5648325" cy="152400"/>
          <wp:effectExtent l="19050" t="0" r="9525" b="0"/>
          <wp:docPr id="2" name="Picture 2" descr="e-smart-banner-botto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mart-banner-bottom2.jpg"/>
                  <pic:cNvPicPr>
                    <a:picLocks noChangeAspect="1" noChangeArrowheads="1"/>
                  </pic:cNvPicPr>
                </pic:nvPicPr>
                <pic:blipFill>
                  <a:blip r:embed="rId1"/>
                  <a:srcRect/>
                  <a:stretch>
                    <a:fillRect/>
                  </a:stretch>
                </pic:blipFill>
                <pic:spPr bwMode="auto">
                  <a:xfrm>
                    <a:off x="0" y="0"/>
                    <a:ext cx="5648325" cy="1524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2D4" w:rsidRDefault="002572D4" w:rsidP="006823A2">
      <w:r>
        <w:separator/>
      </w:r>
    </w:p>
  </w:footnote>
  <w:footnote w:type="continuationSeparator" w:id="0">
    <w:p w:rsidR="002572D4" w:rsidRDefault="002572D4" w:rsidP="006823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CC" w:rsidRPr="004B0CF0" w:rsidRDefault="00966316" w:rsidP="004B0CF0">
    <w:pPr>
      <w:jc w:val="right"/>
      <w:rPr>
        <w:rFonts w:ascii="Arial" w:hAnsi="Arial" w:cs="Arial"/>
        <w:b/>
        <w:bCs/>
        <w:snapToGrid w:val="0"/>
        <w:color w:val="000080"/>
      </w:rPr>
    </w:pPr>
    <w:r>
      <w:rPr>
        <w:rFonts w:ascii="Arial" w:hAnsi="Arial" w:cs="Arial"/>
        <w:b/>
        <w:bCs/>
        <w:noProof/>
        <w:color w:val="000080"/>
      </w:rPr>
      <w:drawing>
        <wp:inline distT="0" distB="0" distL="0" distR="0">
          <wp:extent cx="6029325" cy="828675"/>
          <wp:effectExtent l="19050" t="0" r="9525" b="0"/>
          <wp:docPr id="1" name="Picture 1" descr="letterhead-fullbann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fullbanner-1.jpg"/>
                  <pic:cNvPicPr>
                    <a:picLocks noChangeAspect="1" noChangeArrowheads="1"/>
                  </pic:cNvPicPr>
                </pic:nvPicPr>
                <pic:blipFill>
                  <a:blip r:embed="rId1"/>
                  <a:srcRect/>
                  <a:stretch>
                    <a:fillRect/>
                  </a:stretch>
                </pic:blipFill>
                <pic:spPr bwMode="auto">
                  <a:xfrm>
                    <a:off x="0" y="0"/>
                    <a:ext cx="6029325" cy="8286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applyBreakingRules/>
  </w:compat>
  <w:rsids>
    <w:rsidRoot w:val="006823A2"/>
    <w:rsid w:val="00040E7B"/>
    <w:rsid w:val="00082FDD"/>
    <w:rsid w:val="000A416F"/>
    <w:rsid w:val="00105F6D"/>
    <w:rsid w:val="00147582"/>
    <w:rsid w:val="001903C7"/>
    <w:rsid w:val="001A1297"/>
    <w:rsid w:val="001A19C0"/>
    <w:rsid w:val="001F3F95"/>
    <w:rsid w:val="001F627F"/>
    <w:rsid w:val="00213D6E"/>
    <w:rsid w:val="002222CF"/>
    <w:rsid w:val="00240623"/>
    <w:rsid w:val="002572D4"/>
    <w:rsid w:val="002908D0"/>
    <w:rsid w:val="002E7772"/>
    <w:rsid w:val="00301579"/>
    <w:rsid w:val="00305234"/>
    <w:rsid w:val="00340A32"/>
    <w:rsid w:val="003818D0"/>
    <w:rsid w:val="00466D68"/>
    <w:rsid w:val="00482B32"/>
    <w:rsid w:val="004B0CF0"/>
    <w:rsid w:val="004C27D6"/>
    <w:rsid w:val="004C6ACC"/>
    <w:rsid w:val="004E1562"/>
    <w:rsid w:val="005A07D7"/>
    <w:rsid w:val="005A17E4"/>
    <w:rsid w:val="005C3635"/>
    <w:rsid w:val="005C449B"/>
    <w:rsid w:val="00606CEE"/>
    <w:rsid w:val="006823A2"/>
    <w:rsid w:val="006A3A06"/>
    <w:rsid w:val="006B3516"/>
    <w:rsid w:val="006B4032"/>
    <w:rsid w:val="00735451"/>
    <w:rsid w:val="00736A2F"/>
    <w:rsid w:val="0088499D"/>
    <w:rsid w:val="008B0784"/>
    <w:rsid w:val="008F1A6F"/>
    <w:rsid w:val="008F2724"/>
    <w:rsid w:val="00966316"/>
    <w:rsid w:val="0097449C"/>
    <w:rsid w:val="00992EFB"/>
    <w:rsid w:val="009E67CC"/>
    <w:rsid w:val="00A35694"/>
    <w:rsid w:val="00AE708A"/>
    <w:rsid w:val="00AF025E"/>
    <w:rsid w:val="00B31223"/>
    <w:rsid w:val="00B34E16"/>
    <w:rsid w:val="00B9185E"/>
    <w:rsid w:val="00C30E87"/>
    <w:rsid w:val="00C76760"/>
    <w:rsid w:val="00C76983"/>
    <w:rsid w:val="00C97A39"/>
    <w:rsid w:val="00CE19CB"/>
    <w:rsid w:val="00D35210"/>
    <w:rsid w:val="00D52DBA"/>
    <w:rsid w:val="00D96E53"/>
    <w:rsid w:val="00DA797E"/>
    <w:rsid w:val="00DC45EC"/>
    <w:rsid w:val="00DD3491"/>
    <w:rsid w:val="00E6190F"/>
    <w:rsid w:val="00F31018"/>
    <w:rsid w:val="00FB0F69"/>
    <w:rsid w:val="00FB23E2"/>
    <w:rsid w:val="00FC2E38"/>
    <w:rsid w:val="00FC5835"/>
    <w:rsid w:val="00FC5D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3A2"/>
    <w:rPr>
      <w:rFonts w:ascii="Times New Roman" w:eastAsia="Times New Roman" w:hAnsi="Times New Roman"/>
      <w:sz w:val="20"/>
      <w:szCs w:val="20"/>
    </w:rPr>
  </w:style>
  <w:style w:type="paragraph" w:styleId="Heading1">
    <w:name w:val="heading 1"/>
    <w:basedOn w:val="Normal"/>
    <w:next w:val="Normal"/>
    <w:link w:val="Heading1Char"/>
    <w:uiPriority w:val="99"/>
    <w:qFormat/>
    <w:rsid w:val="006823A2"/>
    <w:pPr>
      <w:keepNext/>
      <w:tabs>
        <w:tab w:val="left" w:pos="1815"/>
      </w:tabs>
      <w:outlineLvl w:val="0"/>
    </w:pPr>
    <w:rPr>
      <w:rFonts w:ascii="Librarian" w:hAnsi="Librarian" w:cs="Librarian"/>
      <w:b/>
      <w:bCs/>
      <w:smallCaps/>
      <w:sz w:val="40"/>
      <w:szCs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23A2"/>
    <w:rPr>
      <w:rFonts w:ascii="Librarian" w:hAnsi="Librarian" w:cs="Librarian"/>
      <w:b/>
      <w:bCs/>
      <w:smallCaps/>
      <w:sz w:val="20"/>
      <w:szCs w:val="20"/>
      <w:u w:val="single"/>
    </w:rPr>
  </w:style>
  <w:style w:type="paragraph" w:styleId="Header">
    <w:name w:val="header"/>
    <w:basedOn w:val="Normal"/>
    <w:link w:val="HeaderChar"/>
    <w:uiPriority w:val="99"/>
    <w:semiHidden/>
    <w:rsid w:val="006823A2"/>
    <w:pPr>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uiPriority w:val="99"/>
    <w:semiHidden/>
    <w:locked/>
    <w:rsid w:val="006823A2"/>
  </w:style>
  <w:style w:type="paragraph" w:styleId="Footer">
    <w:name w:val="footer"/>
    <w:basedOn w:val="Normal"/>
    <w:link w:val="FooterChar"/>
    <w:uiPriority w:val="99"/>
    <w:semiHidden/>
    <w:rsid w:val="006823A2"/>
    <w:pPr>
      <w:tabs>
        <w:tab w:val="center" w:pos="4680"/>
        <w:tab w:val="right" w:pos="9360"/>
      </w:tabs>
    </w:pPr>
    <w:rPr>
      <w:rFonts w:ascii="Calibri" w:eastAsia="Calibri" w:hAnsi="Calibri" w:cs="Calibri"/>
      <w:sz w:val="22"/>
      <w:szCs w:val="22"/>
    </w:rPr>
  </w:style>
  <w:style w:type="character" w:customStyle="1" w:styleId="FooterChar">
    <w:name w:val="Footer Char"/>
    <w:basedOn w:val="DefaultParagraphFont"/>
    <w:link w:val="Footer"/>
    <w:uiPriority w:val="99"/>
    <w:semiHidden/>
    <w:locked/>
    <w:rsid w:val="006823A2"/>
  </w:style>
  <w:style w:type="paragraph" w:styleId="BalloonText">
    <w:name w:val="Balloon Text"/>
    <w:basedOn w:val="Normal"/>
    <w:link w:val="BalloonTextChar"/>
    <w:uiPriority w:val="99"/>
    <w:semiHidden/>
    <w:rsid w:val="006823A2"/>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6823A2"/>
    <w:rPr>
      <w:rFonts w:ascii="Tahoma" w:hAnsi="Tahoma" w:cs="Tahoma"/>
      <w:sz w:val="16"/>
      <w:szCs w:val="16"/>
    </w:rPr>
  </w:style>
  <w:style w:type="character" w:styleId="Hyperlink">
    <w:name w:val="Hyperlink"/>
    <w:basedOn w:val="DefaultParagraphFont"/>
    <w:uiPriority w:val="99"/>
    <w:rsid w:val="006823A2"/>
    <w:rPr>
      <w:color w:val="0000FF"/>
      <w:u w:val="single"/>
    </w:rPr>
  </w:style>
  <w:style w:type="character" w:styleId="Strong">
    <w:name w:val="Strong"/>
    <w:basedOn w:val="DefaultParagraphFont"/>
    <w:uiPriority w:val="99"/>
    <w:qFormat/>
    <w:rsid w:val="00466D6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CC40F-5288-4BA4-91D9-AF6466AB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389</Words>
  <Characters>2218</Characters>
  <Application>Microsoft Office Word</Application>
  <DocSecurity>0</DocSecurity>
  <Lines>18</Lines>
  <Paragraphs>5</Paragraphs>
  <ScaleCrop>false</ScaleCrop>
  <Company>Orbital Sciences Corporation</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MASSIVE RALLY TO PROTEST OBAMA’S POLICY IN AFRICA’S HORN</dc:title>
  <dc:creator>AkiBini</dc:creator>
  <cp:lastModifiedBy>Mekonnen</cp:lastModifiedBy>
  <cp:revision>2</cp:revision>
  <dcterms:created xsi:type="dcterms:W3CDTF">2010-11-20T22:03:00Z</dcterms:created>
  <dcterms:modified xsi:type="dcterms:W3CDTF">2010-11-20T22:03:00Z</dcterms:modified>
</cp:coreProperties>
</file>