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11" w:rsidRDefault="00437697">
      <w:pPr>
        <w:rPr>
          <w:sz w:val="32"/>
          <w:szCs w:val="32"/>
        </w:rPr>
      </w:pPr>
      <w:r w:rsidRPr="001B0F0A">
        <w:rPr>
          <w:sz w:val="32"/>
          <w:szCs w:val="32"/>
        </w:rPr>
        <w:t xml:space="preserve">Resolution Eritreans residing in charlotte NC </w:t>
      </w:r>
      <w:r w:rsidR="00E84306" w:rsidRPr="001B0F0A">
        <w:rPr>
          <w:sz w:val="32"/>
          <w:szCs w:val="32"/>
        </w:rPr>
        <w:t xml:space="preserve">FOR THE </w:t>
      </w:r>
      <w:r w:rsidR="001B0F0A" w:rsidRPr="001B0F0A">
        <w:rPr>
          <w:sz w:val="32"/>
          <w:szCs w:val="32"/>
        </w:rPr>
        <w:t>UNJUST UN</w:t>
      </w:r>
      <w:r w:rsidR="00E84306" w:rsidRPr="001B0F0A">
        <w:rPr>
          <w:sz w:val="32"/>
          <w:szCs w:val="32"/>
        </w:rPr>
        <w:t xml:space="preserve"> </w:t>
      </w:r>
      <w:r w:rsidR="00CE4ECC" w:rsidRPr="001B0F0A">
        <w:rPr>
          <w:sz w:val="32"/>
          <w:szCs w:val="32"/>
        </w:rPr>
        <w:t>SANCTIONS against</w:t>
      </w:r>
      <w:r w:rsidR="00E84306" w:rsidRPr="001B0F0A">
        <w:rPr>
          <w:sz w:val="32"/>
          <w:szCs w:val="32"/>
        </w:rPr>
        <w:t xml:space="preserve"> ERITREA</w:t>
      </w:r>
    </w:p>
    <w:p w:rsidR="0042592F" w:rsidRDefault="001B0F0A">
      <w:pPr>
        <w:rPr>
          <w:sz w:val="28"/>
          <w:szCs w:val="28"/>
        </w:rPr>
      </w:pPr>
      <w:r w:rsidRPr="001B0F0A">
        <w:rPr>
          <w:sz w:val="28"/>
          <w:szCs w:val="28"/>
        </w:rPr>
        <w:t>We Eritreans</w:t>
      </w:r>
      <w:r>
        <w:rPr>
          <w:sz w:val="28"/>
          <w:szCs w:val="28"/>
        </w:rPr>
        <w:t xml:space="preserve"> residing in charlotte NC today February ,06,2010 in our public </w:t>
      </w:r>
      <w:r w:rsidRPr="001B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after discussing current </w:t>
      </w:r>
      <w:r w:rsidR="00CE4ECC">
        <w:rPr>
          <w:sz w:val="28"/>
          <w:szCs w:val="28"/>
        </w:rPr>
        <w:t>affairs of our country,</w:t>
      </w:r>
      <w:r>
        <w:rPr>
          <w:sz w:val="28"/>
          <w:szCs w:val="28"/>
        </w:rPr>
        <w:t xml:space="preserve"> </w:t>
      </w:r>
      <w:r w:rsidR="00CE4ECC">
        <w:rPr>
          <w:sz w:val="28"/>
          <w:szCs w:val="28"/>
        </w:rPr>
        <w:t xml:space="preserve">and the issue of the  unjust baseless, un security council resolution that imposed sanctions on ERITREA </w:t>
      </w:r>
      <w:r w:rsidR="0042592F">
        <w:rPr>
          <w:sz w:val="28"/>
          <w:szCs w:val="28"/>
        </w:rPr>
        <w:t xml:space="preserve"> we have unanimously resolved the following:</w:t>
      </w:r>
    </w:p>
    <w:p w:rsidR="0042592F" w:rsidRDefault="0042592F">
      <w:pPr>
        <w:rPr>
          <w:sz w:val="28"/>
          <w:szCs w:val="28"/>
        </w:rPr>
      </w:pPr>
    </w:p>
    <w:p w:rsidR="0042592F" w:rsidRDefault="0042592F" w:rsidP="00425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592F">
        <w:rPr>
          <w:sz w:val="28"/>
          <w:szCs w:val="28"/>
        </w:rPr>
        <w:t xml:space="preserve"> we strongly and firmly  condemn the baseless un security council resolution 1907 of December 23,2009 that imposed sanction against Eritrea </w:t>
      </w:r>
    </w:p>
    <w:p w:rsidR="007131E5" w:rsidRDefault="007131E5" w:rsidP="007131E5">
      <w:pPr>
        <w:pStyle w:val="ListParagraph"/>
        <w:rPr>
          <w:sz w:val="28"/>
          <w:szCs w:val="28"/>
        </w:rPr>
      </w:pPr>
    </w:p>
    <w:p w:rsidR="00067FBA" w:rsidRDefault="007131E5" w:rsidP="004259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call the international community</w:t>
      </w:r>
      <w:r w:rsidR="00EF089A">
        <w:rPr>
          <w:sz w:val="28"/>
          <w:szCs w:val="28"/>
        </w:rPr>
        <w:t>,</w:t>
      </w:r>
      <w:r>
        <w:rPr>
          <w:sz w:val="28"/>
          <w:szCs w:val="28"/>
        </w:rPr>
        <w:t xml:space="preserve"> members of security council this un just baseless singlehandedly formed</w:t>
      </w:r>
      <w:r w:rsidR="00067FBA">
        <w:rPr>
          <w:sz w:val="28"/>
          <w:szCs w:val="28"/>
        </w:rPr>
        <w:t>,</w:t>
      </w:r>
      <w:r>
        <w:rPr>
          <w:sz w:val="28"/>
          <w:szCs w:val="28"/>
        </w:rPr>
        <w:t xml:space="preserve"> resolution 1907</w:t>
      </w:r>
      <w:r w:rsidR="00067FBA">
        <w:rPr>
          <w:sz w:val="28"/>
          <w:szCs w:val="28"/>
        </w:rPr>
        <w:t xml:space="preserve"> (2009) that has imposed sanctions against ERITREA to be reversed and condemned </w:t>
      </w:r>
    </w:p>
    <w:p w:rsidR="00033629" w:rsidRPr="00067FBA" w:rsidRDefault="00033629" w:rsidP="00067FBA">
      <w:pPr>
        <w:pStyle w:val="ListParagraph"/>
        <w:rPr>
          <w:sz w:val="28"/>
          <w:szCs w:val="28"/>
        </w:rPr>
      </w:pPr>
    </w:p>
    <w:p w:rsidR="00EF089A" w:rsidRDefault="00067FBA" w:rsidP="004259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as usual </w:t>
      </w:r>
      <w:r w:rsidR="00713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reaffirm our </w:t>
      </w:r>
      <w:r w:rsidR="00033629">
        <w:rPr>
          <w:sz w:val="28"/>
          <w:szCs w:val="28"/>
        </w:rPr>
        <w:t>stand with</w:t>
      </w:r>
      <w:r w:rsidR="007131E5">
        <w:rPr>
          <w:sz w:val="28"/>
          <w:szCs w:val="28"/>
        </w:rPr>
        <w:t xml:space="preserve"> </w:t>
      </w:r>
      <w:r w:rsidR="00033629">
        <w:rPr>
          <w:sz w:val="28"/>
          <w:szCs w:val="28"/>
        </w:rPr>
        <w:t>our government  and steadfast the people of ERITREA</w:t>
      </w:r>
    </w:p>
    <w:p w:rsidR="00EF089A" w:rsidRPr="00EF089A" w:rsidRDefault="00EF089A" w:rsidP="00EF089A">
      <w:pPr>
        <w:pStyle w:val="ListParagraph"/>
        <w:rPr>
          <w:sz w:val="28"/>
          <w:szCs w:val="28"/>
        </w:rPr>
      </w:pPr>
    </w:p>
    <w:p w:rsidR="0012742E" w:rsidRDefault="00EF089A" w:rsidP="004259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express our admiration and support for the Eritrean defense forces for their unique role to </w:t>
      </w:r>
      <w:r w:rsidR="0012742E">
        <w:rPr>
          <w:sz w:val="28"/>
          <w:szCs w:val="28"/>
        </w:rPr>
        <w:t>safeguard</w:t>
      </w:r>
      <w:r>
        <w:rPr>
          <w:sz w:val="28"/>
          <w:szCs w:val="28"/>
        </w:rPr>
        <w:t xml:space="preserve">  </w:t>
      </w:r>
      <w:r w:rsidR="0012742E">
        <w:rPr>
          <w:sz w:val="28"/>
          <w:szCs w:val="28"/>
        </w:rPr>
        <w:t xml:space="preserve">on one hand and build our country Eritrea </w:t>
      </w:r>
    </w:p>
    <w:p w:rsidR="0012742E" w:rsidRPr="0012742E" w:rsidRDefault="0012742E" w:rsidP="0012742E">
      <w:pPr>
        <w:pStyle w:val="ListParagraph"/>
        <w:rPr>
          <w:sz w:val="28"/>
          <w:szCs w:val="28"/>
        </w:rPr>
      </w:pPr>
    </w:p>
    <w:p w:rsidR="0012742E" w:rsidRDefault="0012742E" w:rsidP="0012742E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Awet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n’Hafash</w:t>
      </w:r>
      <w:proofErr w:type="spellEnd"/>
    </w:p>
    <w:p w:rsidR="0012742E" w:rsidRDefault="0012742E" w:rsidP="0012742E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Hjiwn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mekete</w:t>
      </w:r>
      <w:proofErr w:type="spellEnd"/>
      <w:r>
        <w:rPr>
          <w:sz w:val="28"/>
          <w:szCs w:val="28"/>
        </w:rPr>
        <w:t xml:space="preserve"> </w:t>
      </w:r>
    </w:p>
    <w:p w:rsidR="004431B2" w:rsidRDefault="004431B2" w:rsidP="001274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February 06,2010</w:t>
      </w:r>
    </w:p>
    <w:p w:rsidR="001B0F0A" w:rsidRPr="0042592F" w:rsidRDefault="0012742E" w:rsidP="001274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629">
        <w:rPr>
          <w:sz w:val="28"/>
          <w:szCs w:val="28"/>
        </w:rPr>
        <w:t xml:space="preserve">   </w:t>
      </w:r>
      <w:r w:rsidR="0042592F" w:rsidRPr="0042592F">
        <w:rPr>
          <w:sz w:val="28"/>
          <w:szCs w:val="28"/>
        </w:rPr>
        <w:t xml:space="preserve"> </w:t>
      </w:r>
      <w:r w:rsidR="001B0F0A" w:rsidRPr="0042592F">
        <w:rPr>
          <w:sz w:val="28"/>
          <w:szCs w:val="28"/>
        </w:rPr>
        <w:t xml:space="preserve"> </w:t>
      </w:r>
    </w:p>
    <w:p w:rsidR="001B0F0A" w:rsidRPr="00E84306" w:rsidRDefault="001B0F0A">
      <w:pPr>
        <w:rPr>
          <w:sz w:val="32"/>
          <w:szCs w:val="32"/>
        </w:rPr>
      </w:pPr>
    </w:p>
    <w:sectPr w:rsidR="001B0F0A" w:rsidRPr="00E84306" w:rsidSect="0028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68A"/>
    <w:multiLevelType w:val="hybridMultilevel"/>
    <w:tmpl w:val="CBD6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7697"/>
    <w:rsid w:val="00033629"/>
    <w:rsid w:val="00067FBA"/>
    <w:rsid w:val="00114E45"/>
    <w:rsid w:val="0012742E"/>
    <w:rsid w:val="001B0F0A"/>
    <w:rsid w:val="00285611"/>
    <w:rsid w:val="0042592F"/>
    <w:rsid w:val="00437697"/>
    <w:rsid w:val="004431B2"/>
    <w:rsid w:val="007131E5"/>
    <w:rsid w:val="00CE4ECC"/>
    <w:rsid w:val="00E84306"/>
    <w:rsid w:val="00EF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C0C0C"/>
      </a:dk1>
      <a:lt1>
        <a:srgbClr val="0C0C0C"/>
      </a:lt1>
      <a:dk2>
        <a:srgbClr val="0C0C0C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07DEA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Mhretab</dc:creator>
  <cp:lastModifiedBy>Mhretab</cp:lastModifiedBy>
  <cp:revision>3</cp:revision>
  <dcterms:created xsi:type="dcterms:W3CDTF">2010-02-06T16:51:00Z</dcterms:created>
  <dcterms:modified xsi:type="dcterms:W3CDTF">2010-02-06T18:37:00Z</dcterms:modified>
</cp:coreProperties>
</file>