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51D8" w:rsidRDefault="002E5244">
      <w:pPr>
        <w:pStyle w:val="normal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ናይ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ኣቦና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ነፍስሄር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ሰረቐብርሃን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ተኽለ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ናይ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ቀብሪ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ስነስርዓት</w:t>
      </w:r>
      <w:proofErr w:type="spellEnd"/>
    </w:p>
    <w:p w:rsidR="000E51D8" w:rsidRDefault="000E51D8">
      <w:pPr>
        <w:pStyle w:val="normal0"/>
        <w:jc w:val="center"/>
      </w:pPr>
    </w:p>
    <w:p w:rsidR="000E51D8" w:rsidRDefault="002E5244">
      <w:pPr>
        <w:pStyle w:val="normal0"/>
        <w:jc w:val="center"/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Sekekebrhan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Tekle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: September 12,1937-May 02,2015</w:t>
      </w:r>
    </w:p>
    <w:p w:rsidR="000E51D8" w:rsidRDefault="002E5244">
      <w:pPr>
        <w:pStyle w:val="normal0"/>
        <w:jc w:val="center"/>
      </w:pPr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It is with profound sadness that we the family of Mr.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Serekebrhan</w:t>
      </w:r>
      <w:proofErr w:type="spellEnd"/>
    </w:p>
    <w:p w:rsidR="000E51D8" w:rsidRDefault="002E5244">
      <w:pPr>
        <w:pStyle w:val="normal0"/>
        <w:jc w:val="center"/>
      </w:pPr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Announce the death of our beloved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father,husband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, grandfather, and brother</w:t>
      </w:r>
    </w:p>
    <w:p w:rsidR="000E51D8" w:rsidRDefault="002E5244">
      <w:pPr>
        <w:pStyle w:val="normal0"/>
        <w:jc w:val="center"/>
      </w:pPr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on May 02,2015. Mr.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Tekle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  was born to his late</w:t>
      </w:r>
    </w:p>
    <w:p w:rsidR="000E51D8" w:rsidRDefault="002E5244">
      <w:pPr>
        <w:pStyle w:val="normal0"/>
        <w:jc w:val="center"/>
      </w:pPr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father 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Keshi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Ghebretnsae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Teklehaimanot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  and his late mother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Hiwot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Ketema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 on September 12,1937</w:t>
      </w:r>
    </w:p>
    <w:p w:rsidR="000E51D8" w:rsidRDefault="002E5244">
      <w:pPr>
        <w:pStyle w:val="normal0"/>
        <w:jc w:val="center"/>
      </w:pPr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He will be dearly missed by his wife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Abeba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Zeray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 and his  sons and daughters,</w:t>
      </w:r>
    </w:p>
    <w:p w:rsidR="000E51D8" w:rsidRDefault="002E5244">
      <w:pPr>
        <w:pStyle w:val="normal0"/>
        <w:jc w:val="center"/>
      </w:pPr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grand children and  his brother, si</w:t>
      </w:r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sters, nephews, nieces and his friends.</w:t>
      </w:r>
    </w:p>
    <w:p w:rsidR="000E51D8" w:rsidRDefault="002E5244">
      <w:pPr>
        <w:pStyle w:val="normal0"/>
        <w:jc w:val="center"/>
      </w:pPr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Tekle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  will remain in our hearts forever.</w:t>
      </w:r>
    </w:p>
    <w:p w:rsidR="000E51D8" w:rsidRDefault="000E51D8">
      <w:pPr>
        <w:pStyle w:val="normal0"/>
      </w:pPr>
    </w:p>
    <w:p w:rsidR="000E51D8" w:rsidRDefault="002E5244">
      <w:pPr>
        <w:pStyle w:val="normal0"/>
        <w:spacing w:before="100" w:after="10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ኣቦና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ነፍስሄር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ሰረቐብርሃን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ካብ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ኣብኦም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ነፍስሄር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ቀሺ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ገብረትንሳኤ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ተኽለሃይማኖትን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ኣድኦም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ነፍስሄር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ወ/ሮ </w:t>
      </w:r>
      <w:proofErr w:type="spellStart"/>
      <w:r>
        <w:rPr>
          <w:rFonts w:ascii="Times New Roman" w:eastAsia="Times New Roman" w:hAnsi="Times New Roman" w:cs="Times New Roman"/>
          <w:sz w:val="24"/>
        </w:rPr>
        <w:t>ሂወት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ከተማን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ብዕለት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12, </w:t>
      </w:r>
      <w:proofErr w:type="spellStart"/>
      <w:r>
        <w:rPr>
          <w:rFonts w:ascii="Times New Roman" w:eastAsia="Times New Roman" w:hAnsi="Times New Roman" w:cs="Times New Roman"/>
          <w:sz w:val="24"/>
        </w:rPr>
        <w:t>መስከረም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1937 ዓ/ም </w:t>
      </w:r>
      <w:proofErr w:type="spellStart"/>
      <w:r>
        <w:rPr>
          <w:rFonts w:ascii="Times New Roman" w:eastAsia="Times New Roman" w:hAnsi="Times New Roman" w:cs="Times New Roman"/>
          <w:sz w:val="24"/>
        </w:rPr>
        <w:t>ኣብ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ዓዲ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ሸረፈቶ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ተወሊዶም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። </w:t>
      </w:r>
      <w:proofErr w:type="spellStart"/>
      <w:r>
        <w:rPr>
          <w:rFonts w:ascii="Times New Roman" w:eastAsia="Times New Roman" w:hAnsi="Times New Roman" w:cs="Times New Roman"/>
          <w:sz w:val="24"/>
        </w:rPr>
        <w:t>ምስ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ብዓልቲ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ቤቶም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ወ/ሮ </w:t>
      </w:r>
      <w:proofErr w:type="spellStart"/>
      <w:r>
        <w:rPr>
          <w:rFonts w:ascii="Times New Roman" w:eastAsia="Times New Roman" w:hAnsi="Times New Roman" w:cs="Times New Roman"/>
          <w:sz w:val="24"/>
        </w:rPr>
        <w:t>ኣበባ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በየና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ዘርኣይን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ምስ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ኩላቶም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ደቆምን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ደቂደ</w:t>
      </w:r>
      <w:r>
        <w:rPr>
          <w:rFonts w:ascii="Times New Roman" w:eastAsia="Times New Roman" w:hAnsi="Times New Roman" w:cs="Times New Roman"/>
          <w:sz w:val="24"/>
        </w:rPr>
        <w:t>ቆምን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ኣሕዋቶምን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ንነዊሕ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እዋን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ምዉቕ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ናብራ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ድሕሪ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ምንባር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ብዝሓደሮም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ሕማም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ምክንያት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ብዕለት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</w:rPr>
        <w:t>ግንቦት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2015 ዓ/ም </w:t>
      </w:r>
      <w:proofErr w:type="spellStart"/>
      <w:r>
        <w:rPr>
          <w:rFonts w:ascii="Times New Roman" w:eastAsia="Times New Roman" w:hAnsi="Times New Roman" w:cs="Times New Roman"/>
          <w:sz w:val="24"/>
        </w:rPr>
        <w:t>ኣብ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ገዝኦም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ብሰላም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ዓሪፎም</w:t>
      </w:r>
      <w:proofErr w:type="spellEnd"/>
      <w:r>
        <w:rPr>
          <w:rFonts w:ascii="Times New Roman" w:eastAsia="Times New Roman" w:hAnsi="Times New Roman" w:cs="Times New Roman"/>
          <w:sz w:val="24"/>
        </w:rPr>
        <w:t>።</w:t>
      </w:r>
    </w:p>
    <w:p w:rsidR="000E51D8" w:rsidRDefault="002E5244">
      <w:pPr>
        <w:pStyle w:val="normal0"/>
        <w:spacing w:before="100" w:after="10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ኣቦና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ሰረቐብርሃን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፡ </w:t>
      </w:r>
      <w:proofErr w:type="spellStart"/>
      <w:r>
        <w:rPr>
          <w:rFonts w:ascii="Times New Roman" w:eastAsia="Times New Roman" w:hAnsi="Times New Roman" w:cs="Times New Roman"/>
          <w:sz w:val="24"/>
        </w:rPr>
        <w:t>ርሕሩሕን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፥ </w:t>
      </w:r>
      <w:proofErr w:type="spellStart"/>
      <w:r>
        <w:rPr>
          <w:rFonts w:ascii="Times New Roman" w:eastAsia="Times New Roman" w:hAnsi="Times New Roman" w:cs="Times New Roman"/>
          <w:sz w:val="24"/>
        </w:rPr>
        <w:t>ሓብሓቢ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ደቆምን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ቤተሰቦን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ፈተውቶምን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ከምኡ'ውን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ብመገዲ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ኣምላክ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ዝኸዱ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ብምንባሮም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ኣብ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ልቢ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ኩሉ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ዝፈልጦም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ዘይሃስስ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ፍቕሪ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እዮም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ገዲፎም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ሓሊፎም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።  </w:t>
      </w:r>
    </w:p>
    <w:p w:rsidR="000E51D8" w:rsidRDefault="000E51D8">
      <w:pPr>
        <w:pStyle w:val="normal0"/>
        <w:spacing w:before="100" w:after="100" w:line="240" w:lineRule="auto"/>
        <w:jc w:val="center"/>
      </w:pPr>
    </w:p>
    <w:p w:rsidR="000E51D8" w:rsidRDefault="000E51D8">
      <w:pPr>
        <w:pStyle w:val="normal0"/>
        <w:tabs>
          <w:tab w:val="left" w:pos="3780"/>
        </w:tabs>
        <w:jc w:val="center"/>
      </w:pPr>
    </w:p>
    <w:p w:rsidR="000E51D8" w:rsidRDefault="002E5244">
      <w:pPr>
        <w:pStyle w:val="normal0"/>
        <w:spacing w:before="100" w:after="10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መደብ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ስነ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ስርዓት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ቀብሪ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፡   </w:t>
      </w:r>
      <w:proofErr w:type="spellStart"/>
      <w:r>
        <w:rPr>
          <w:rFonts w:ascii="Times New Roman" w:eastAsia="Times New Roman" w:hAnsi="Times New Roman" w:cs="Times New Roman"/>
          <w:sz w:val="24"/>
        </w:rPr>
        <w:t>ቀዳም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ግንቦት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May 9, 2015 Fune</w:t>
      </w:r>
      <w:r>
        <w:rPr>
          <w:rFonts w:ascii="Times New Roman" w:eastAsia="Times New Roman" w:hAnsi="Times New Roman" w:cs="Times New Roman"/>
          <w:sz w:val="24"/>
        </w:rPr>
        <w:t>ral Service</w:t>
      </w:r>
    </w:p>
    <w:p w:rsidR="000E51D8" w:rsidRDefault="002E5244">
      <w:pPr>
        <w:pStyle w:val="normal0"/>
        <w:spacing w:before="100" w:after="10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ፍትሓት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፡  </w:t>
      </w:r>
      <w:r>
        <w:rPr>
          <w:rFonts w:ascii="Times New Roman" w:eastAsia="Times New Roman" w:hAnsi="Times New Roman" w:cs="Times New Roman"/>
          <w:sz w:val="24"/>
        </w:rPr>
        <w:t>09</w:t>
      </w:r>
      <w:r>
        <w:rPr>
          <w:rFonts w:ascii="Times New Roman" w:eastAsia="Times New Roman" w:hAnsi="Times New Roman" w:cs="Times New Roman"/>
          <w:sz w:val="24"/>
        </w:rPr>
        <w:t>:00 –1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:00 A.M.  Church service, at 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Cropo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 Funeral Chapel: 1442 Main St</w:t>
      </w:r>
      <w:r>
        <w:rPr>
          <w:rFonts w:ascii="Times New Roman" w:eastAsia="Times New Roman" w:hAnsi="Times New Roman" w:cs="Times New Roman"/>
          <w:color w:val="222222"/>
          <w:sz w:val="24"/>
        </w:rPr>
        <w:t>.</w:t>
      </w:r>
    </w:p>
    <w:p w:rsidR="000E51D8" w:rsidRDefault="002E5244">
      <w:pPr>
        <w:pStyle w:val="normal0"/>
        <w:spacing w:before="100" w:after="10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ናይ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ቀብሪ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ስነ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ስርዓት</w:t>
      </w:r>
      <w:proofErr w:type="spellEnd"/>
      <w:r>
        <w:rPr>
          <w:rFonts w:ascii="Times New Roman" w:eastAsia="Times New Roman" w:hAnsi="Times New Roman" w:cs="Times New Roman"/>
          <w:sz w:val="24"/>
        </w:rPr>
        <w:t>፡ 1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:30 </w:t>
      </w:r>
      <w:r>
        <w:rPr>
          <w:rFonts w:ascii="Times New Roman" w:eastAsia="Times New Roman" w:hAnsi="Times New Roman" w:cs="Times New Roman"/>
          <w:sz w:val="24"/>
        </w:rPr>
        <w:t>--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>  P.M.   Burial service, at  St.  Vital Cemetery 236 River Rd.</w:t>
      </w:r>
    </w:p>
    <w:p w:rsidR="000E51D8" w:rsidRDefault="002E5244">
      <w:pPr>
        <w:pStyle w:val="normal0"/>
        <w:tabs>
          <w:tab w:val="left" w:pos="8295"/>
        </w:tabs>
        <w:spacing w:before="100" w:after="10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ጽንዓት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ይሃብኩም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ዝበሃለሉ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ቦታ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:00—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:00   P.M.  Reception at </w:t>
      </w:r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552 St Anne's Rd,</w:t>
      </w:r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 Winnipeg, MB (St. Emile school)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St.Anne’s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 rd at Bishop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Grandin</w:t>
      </w:r>
      <w:proofErr w:type="spellEnd"/>
    </w:p>
    <w:p w:rsidR="000E51D8" w:rsidRDefault="000E51D8">
      <w:pPr>
        <w:pStyle w:val="normal0"/>
        <w:tabs>
          <w:tab w:val="left" w:pos="8295"/>
        </w:tabs>
        <w:spacing w:before="100" w:after="100" w:line="240" w:lineRule="auto"/>
        <w:jc w:val="center"/>
      </w:pPr>
    </w:p>
    <w:p w:rsidR="000E51D8" w:rsidRDefault="002E5244">
      <w:pPr>
        <w:pStyle w:val="normal0"/>
        <w:tabs>
          <w:tab w:val="left" w:pos="8295"/>
        </w:tabs>
        <w:spacing w:after="16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ኣምላኽ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ከኣ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ንብዘሎ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ንብዓት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ካብ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ኣዒንቶም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ኪደርዝ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እዩ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።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እቲ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ቐዳማይ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ሐሊፉ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እዩ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እሞ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፡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ድሕሪ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ደጊም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ሞት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ኣይኪኸውንን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፡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ድሕሪ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ደጊምውን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ሓዘን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፡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ወይ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ጫውጫው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፡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ወይ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ጻዕሪ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ኣይኪኸውንን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እዩ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፡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ኪብል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ከሎ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ሰማዕኩ</w:t>
      </w:r>
      <w:proofErr w:type="spellEnd"/>
      <w:r>
        <w:rPr>
          <w:rFonts w:ascii="Times New Roman" w:eastAsia="Times New Roman" w:hAnsi="Times New Roman" w:cs="Times New Roman"/>
          <w:i/>
          <w:color w:val="2C3E50"/>
          <w:highlight w:val="white"/>
        </w:rPr>
        <w:t>።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0E51D8" w:rsidRDefault="002E5244">
      <w:pPr>
        <w:pStyle w:val="normal0"/>
        <w:tabs>
          <w:tab w:val="left" w:pos="8295"/>
        </w:tabs>
        <w:spacing w:after="160" w:line="240" w:lineRule="auto"/>
        <w:jc w:val="center"/>
      </w:pPr>
      <w:r>
        <w:rPr>
          <w:b/>
          <w:i/>
          <w:color w:val="2C3E50"/>
          <w:highlight w:val="white"/>
        </w:rPr>
        <w:t>(</w:t>
      </w:r>
      <w:proofErr w:type="spellStart"/>
      <w:r>
        <w:rPr>
          <w:b/>
          <w:i/>
          <w:color w:val="2C3E50"/>
          <w:highlight w:val="white"/>
        </w:rPr>
        <w:t>ራእይ</w:t>
      </w:r>
      <w:proofErr w:type="spellEnd"/>
      <w:r>
        <w:rPr>
          <w:b/>
          <w:i/>
          <w:color w:val="2C3E50"/>
          <w:highlight w:val="white"/>
        </w:rPr>
        <w:t xml:space="preserve"> </w:t>
      </w:r>
      <w:proofErr w:type="spellStart"/>
      <w:r>
        <w:rPr>
          <w:b/>
          <w:i/>
          <w:color w:val="2C3E50"/>
          <w:highlight w:val="white"/>
        </w:rPr>
        <w:t>ዮሐንስ</w:t>
      </w:r>
      <w:proofErr w:type="spellEnd"/>
      <w:r>
        <w:rPr>
          <w:b/>
          <w:i/>
          <w:color w:val="2C3E50"/>
          <w:highlight w:val="white"/>
        </w:rPr>
        <w:t xml:space="preserve"> 21</w:t>
      </w:r>
      <w:r>
        <w:rPr>
          <w:b/>
          <w:i/>
          <w:color w:val="2C3E50"/>
          <w:highlight w:val="white"/>
        </w:rPr>
        <w:t>:4)</w:t>
      </w:r>
    </w:p>
    <w:p w:rsidR="000E51D8" w:rsidRDefault="000E51D8">
      <w:pPr>
        <w:pStyle w:val="normal0"/>
        <w:tabs>
          <w:tab w:val="left" w:pos="8295"/>
        </w:tabs>
        <w:spacing w:before="100" w:after="100" w:line="240" w:lineRule="auto"/>
        <w:jc w:val="center"/>
      </w:pPr>
    </w:p>
    <w:p w:rsidR="000E51D8" w:rsidRDefault="002E5244">
      <w:pPr>
        <w:pStyle w:val="normal0"/>
        <w:tabs>
          <w:tab w:val="left" w:pos="8295"/>
        </w:tabs>
        <w:spacing w:before="100" w:after="100" w:line="240" w:lineRule="auto"/>
      </w:pPr>
      <w:r>
        <w:rPr>
          <w:rFonts w:ascii="Georgia" w:eastAsia="Georgia" w:hAnsi="Georgia" w:cs="Georgia"/>
          <w:i/>
          <w:color w:val="333333"/>
          <w:highlight w:val="white"/>
        </w:rPr>
        <w:t xml:space="preserve">“And he will wipe out every tear from their eyes, and death will be no more, neither will mourning nor outcry nor pain be </w:t>
      </w:r>
      <w:proofErr w:type="spellStart"/>
      <w:r>
        <w:rPr>
          <w:rFonts w:ascii="Georgia" w:eastAsia="Georgia" w:hAnsi="Georgia" w:cs="Georgia"/>
          <w:i/>
          <w:color w:val="333333"/>
          <w:highlight w:val="white"/>
        </w:rPr>
        <w:t>anymore.The</w:t>
      </w:r>
      <w:proofErr w:type="spellEnd"/>
      <w:r>
        <w:rPr>
          <w:rFonts w:ascii="Georgia" w:eastAsia="Georgia" w:hAnsi="Georgia" w:cs="Georgia"/>
          <w:i/>
          <w:color w:val="333333"/>
          <w:highlight w:val="white"/>
        </w:rPr>
        <w:t xml:space="preserve"> former things have passed away.”</w:t>
      </w:r>
    </w:p>
    <w:p w:rsidR="000E51D8" w:rsidRDefault="002E5244">
      <w:pPr>
        <w:pStyle w:val="normal0"/>
        <w:tabs>
          <w:tab w:val="left" w:pos="8295"/>
        </w:tabs>
        <w:spacing w:before="100" w:after="100" w:line="240" w:lineRule="auto"/>
        <w:jc w:val="center"/>
      </w:pPr>
      <w:r>
        <w:rPr>
          <w:rFonts w:ascii="Georgia" w:eastAsia="Georgia" w:hAnsi="Georgia" w:cs="Georgia"/>
          <w:i/>
          <w:color w:val="333333"/>
          <w:highlight w:val="white"/>
        </w:rPr>
        <w:t xml:space="preserve">(Rev 21:4) </w:t>
      </w:r>
    </w:p>
    <w:p w:rsidR="000E51D8" w:rsidRDefault="000E51D8">
      <w:pPr>
        <w:pStyle w:val="normal0"/>
        <w:tabs>
          <w:tab w:val="left" w:pos="8295"/>
        </w:tabs>
        <w:spacing w:before="100" w:after="100" w:line="240" w:lineRule="auto"/>
      </w:pPr>
    </w:p>
    <w:p w:rsidR="000E51D8" w:rsidRDefault="002E5244">
      <w:pPr>
        <w:pStyle w:val="normal0"/>
        <w:tabs>
          <w:tab w:val="left" w:pos="8295"/>
        </w:tabs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</w:rPr>
        <w:t>Family</w:t>
      </w:r>
    </w:p>
    <w:p w:rsidR="000E51D8" w:rsidRDefault="000E51D8">
      <w:pPr>
        <w:pStyle w:val="normal0"/>
        <w:tabs>
          <w:tab w:val="left" w:pos="8295"/>
        </w:tabs>
        <w:spacing w:before="100" w:after="100" w:line="240" w:lineRule="auto"/>
      </w:pPr>
    </w:p>
    <w:sectPr w:rsidR="000E51D8" w:rsidSect="000E51D8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0E51D8"/>
    <w:rsid w:val="000E51D8"/>
    <w:rsid w:val="002E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E51D8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0E51D8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0E51D8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0E51D8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0E51D8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0E51D8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E51D8"/>
  </w:style>
  <w:style w:type="paragraph" w:styleId="Title">
    <w:name w:val="Title"/>
    <w:basedOn w:val="normal0"/>
    <w:next w:val="normal0"/>
    <w:rsid w:val="000E51D8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0E51D8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power2</dc:creator>
  <cp:lastModifiedBy>power2</cp:lastModifiedBy>
  <cp:revision>2</cp:revision>
  <dcterms:created xsi:type="dcterms:W3CDTF">2015-05-05T21:56:00Z</dcterms:created>
  <dcterms:modified xsi:type="dcterms:W3CDTF">2015-05-05T21:56:00Z</dcterms:modified>
</cp:coreProperties>
</file>