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B8" w:rsidRDefault="00596AB8"/>
    <w:p w:rsidR="001874D7" w:rsidRDefault="009F08A8" w:rsidP="009F08A8">
      <w:pPr>
        <w:shd w:val="clear" w:color="auto" w:fill="FFFFFF"/>
        <w:spacing w:before="48" w:after="48" w:line="240" w:lineRule="auto"/>
        <w:outlineLvl w:val="1"/>
        <w:rPr>
          <w:rFonts w:ascii="Trebuchet MS" w:eastAsia="Times New Roman" w:hAnsi="Trebuchet MS" w:cs="Times New Roman"/>
          <w:color w:val="204460"/>
          <w:sz w:val="27"/>
        </w:rPr>
      </w:pPr>
      <w:r>
        <w:rPr>
          <w:rFonts w:ascii="Trebuchet MS" w:eastAsia="Times New Roman" w:hAnsi="Trebuchet MS" w:cs="Times New Roman"/>
          <w:color w:val="204460"/>
          <w:sz w:val="27"/>
        </w:rPr>
        <w:t>E</w:t>
      </w:r>
      <w:r w:rsidR="001874D7" w:rsidRPr="00B57F4A">
        <w:rPr>
          <w:rFonts w:ascii="Trebuchet MS" w:eastAsia="Times New Roman" w:hAnsi="Trebuchet MS" w:cs="Times New Roman"/>
          <w:color w:val="204460"/>
          <w:sz w:val="27"/>
        </w:rPr>
        <w:t xml:space="preserve">ritrean </w:t>
      </w:r>
      <w:r w:rsidR="001874D7">
        <w:rPr>
          <w:rFonts w:ascii="Trebuchet MS" w:eastAsia="Times New Roman" w:hAnsi="Trebuchet MS" w:cs="Times New Roman"/>
          <w:color w:val="204460"/>
          <w:sz w:val="27"/>
        </w:rPr>
        <w:t xml:space="preserve">youth </w:t>
      </w:r>
      <w:r w:rsidR="001874D7" w:rsidRPr="00B57F4A">
        <w:rPr>
          <w:rFonts w:ascii="Trebuchet MS" w:eastAsia="Times New Roman" w:hAnsi="Trebuchet MS" w:cs="Times New Roman"/>
          <w:color w:val="204460"/>
          <w:sz w:val="27"/>
        </w:rPr>
        <w:t xml:space="preserve">in </w:t>
      </w:r>
      <w:r w:rsidR="001874D7">
        <w:rPr>
          <w:rFonts w:ascii="Trebuchet MS" w:eastAsia="Times New Roman" w:hAnsi="Trebuchet MS" w:cs="Times New Roman"/>
          <w:color w:val="204460"/>
          <w:sz w:val="27"/>
        </w:rPr>
        <w:t xml:space="preserve">Phoenix Arizona </w:t>
      </w:r>
      <w:r w:rsidR="004D76D6">
        <w:rPr>
          <w:rFonts w:ascii="Trebuchet MS" w:eastAsia="Times New Roman" w:hAnsi="Trebuchet MS" w:cs="Times New Roman"/>
          <w:color w:val="204460"/>
          <w:sz w:val="27"/>
        </w:rPr>
        <w:t xml:space="preserve">conducted successful </w:t>
      </w:r>
      <w:r>
        <w:rPr>
          <w:rFonts w:ascii="Trebuchet MS" w:eastAsia="Times New Roman" w:hAnsi="Trebuchet MS" w:cs="Times New Roman"/>
          <w:color w:val="204460"/>
          <w:sz w:val="27"/>
        </w:rPr>
        <w:t>seminar</w:t>
      </w:r>
      <w:r w:rsidR="004D76D6" w:rsidRPr="004D76D6">
        <w:rPr>
          <w:rFonts w:ascii="Trebuchet MS" w:eastAsia="Times New Roman" w:hAnsi="Trebuchet MS" w:cs="Times New Roman"/>
          <w:noProof/>
          <w:color w:val="204460"/>
          <w:sz w:val="27"/>
        </w:rPr>
        <w:drawing>
          <wp:inline distT="0" distB="0" distL="0" distR="0">
            <wp:extent cx="1552575" cy="1047750"/>
            <wp:effectExtent l="19050" t="0" r="9525" b="0"/>
            <wp:docPr id="3" name="Picture 2" descr="C:\Users\Dawit Haile\Pictures\Pictures from Desk Top June 2010\Official_YPFDJ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awit Haile\Pictures\Pictures from Desk Top June 2010\Official_YPFDJ_Logo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8A8">
        <w:rPr>
          <w:rFonts w:ascii="Trebuchet MS" w:eastAsia="Times New Roman" w:hAnsi="Trebuchet MS" w:cs="Times New Roman"/>
          <w:color w:val="204460"/>
          <w:sz w:val="27"/>
        </w:rPr>
        <w:drawing>
          <wp:inline distT="0" distB="0" distL="0" distR="0">
            <wp:extent cx="4038600" cy="1047750"/>
            <wp:effectExtent l="19050" t="0" r="0" b="0"/>
            <wp:docPr id="8" name="Picture 1" descr="Eritrea f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ritrea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4D7" w:rsidRDefault="001874D7" w:rsidP="001874D7">
      <w:pPr>
        <w:shd w:val="clear" w:color="auto" w:fill="FFFFFF"/>
        <w:spacing w:before="48" w:after="48" w:line="240" w:lineRule="auto"/>
        <w:outlineLvl w:val="1"/>
        <w:rPr>
          <w:rFonts w:ascii="Trebuchet MS" w:eastAsia="Times New Roman" w:hAnsi="Trebuchet MS" w:cs="Times New Roman"/>
          <w:color w:val="204460"/>
          <w:sz w:val="27"/>
        </w:rPr>
      </w:pPr>
    </w:p>
    <w:p w:rsidR="001874D7" w:rsidRPr="008A4304" w:rsidRDefault="001874D7" w:rsidP="001874D7">
      <w:pPr>
        <w:shd w:val="clear" w:color="auto" w:fill="FFFFFF"/>
        <w:spacing w:before="48" w:after="48" w:line="240" w:lineRule="auto"/>
        <w:outlineLvl w:val="1"/>
        <w:rPr>
          <w:rFonts w:ascii="Arial Black" w:eastAsia="Times New Roman" w:hAnsi="Arial Black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8A4304">
        <w:rPr>
          <w:rFonts w:ascii="Arial Black" w:eastAsia="Times New Roman" w:hAnsi="Arial Black" w:cs="Times New Roman"/>
          <w:color w:val="204460"/>
          <w:sz w:val="20"/>
          <w:szCs w:val="20"/>
        </w:rPr>
        <w:t xml:space="preserve">Sunday May 04, 2014, </w:t>
      </w:r>
      <w:r w:rsidRPr="008A4304">
        <w:rPr>
          <w:rFonts w:ascii="Arial Black" w:hAnsi="Arial Black"/>
          <w:color w:val="445864"/>
          <w:sz w:val="20"/>
          <w:szCs w:val="20"/>
        </w:rPr>
        <w:t xml:space="preserve">The Eritrean youth residing in the state of Arizona conducted a successful seminar in Phoenix last </w:t>
      </w:r>
      <w:r w:rsidR="009F08A8">
        <w:rPr>
          <w:rFonts w:ascii="Arial Black" w:hAnsi="Arial Black"/>
          <w:color w:val="445864"/>
          <w:sz w:val="20"/>
          <w:szCs w:val="20"/>
        </w:rPr>
        <w:t>Sunday.</w:t>
      </w:r>
      <w:r w:rsidRPr="008A4304">
        <w:rPr>
          <w:rFonts w:ascii="Arial Black" w:eastAsia="Times New Roman" w:hAnsi="Arial Black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1B5" w:rsidRPr="008A4304" w:rsidRDefault="004D76D6">
      <w:pPr>
        <w:rPr>
          <w:rFonts w:ascii="Arial Black" w:hAnsi="Arial Black"/>
          <w:color w:val="445864"/>
          <w:sz w:val="20"/>
          <w:szCs w:val="20"/>
        </w:rPr>
      </w:pPr>
      <w:r>
        <w:rPr>
          <w:rFonts w:ascii="Arial Black" w:hAnsi="Arial Black"/>
          <w:noProof/>
          <w:color w:val="445864"/>
          <w:sz w:val="20"/>
          <w:szCs w:val="20"/>
        </w:rPr>
        <w:drawing>
          <wp:inline distT="0" distB="0" distL="0" distR="0">
            <wp:extent cx="2752725" cy="2409825"/>
            <wp:effectExtent l="19050" t="0" r="9525" b="0"/>
            <wp:docPr id="2" name="Picture 2" descr="C:\Documents and Settings\Administrator\Local Settings\Temp\Temporary Directory 4 for Attachments_201457 (1).zip\20140504_14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\Temporary Directory 4 for Attachments_201457 (1).zip\20140504_141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5A4">
        <w:rPr>
          <w:rFonts w:ascii="Arial Black" w:hAnsi="Arial Black"/>
          <w:noProof/>
          <w:color w:val="445864"/>
          <w:sz w:val="20"/>
          <w:szCs w:val="20"/>
        </w:rPr>
        <w:drawing>
          <wp:inline distT="0" distB="0" distL="0" distR="0">
            <wp:extent cx="2943225" cy="2409825"/>
            <wp:effectExtent l="19050" t="0" r="9525" b="0"/>
            <wp:docPr id="4" name="Picture 3" descr="C:\Documents and Settings\Administrator\Local Settings\Temp\Temporary Directory 6 for Attachments_201457 (1).zip\20140504_14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\Temporary Directory 6 for Attachments_201457 (1).zip\20140504_14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A4" w:rsidRDefault="007051B5" w:rsidP="007051B5">
      <w:pPr>
        <w:rPr>
          <w:rFonts w:ascii="Arial Black" w:hAnsi="Arial Black"/>
          <w:b/>
          <w:bCs/>
          <w:color w:val="445864"/>
          <w:sz w:val="20"/>
          <w:szCs w:val="20"/>
        </w:rPr>
      </w:pPr>
      <w:r w:rsidRPr="008A4304">
        <w:rPr>
          <w:rFonts w:ascii="Arial Black" w:hAnsi="Arial Black"/>
          <w:color w:val="445864"/>
          <w:sz w:val="20"/>
          <w:szCs w:val="20"/>
        </w:rPr>
        <w:t xml:space="preserve">Guest speakers Mrs. </w:t>
      </w:r>
      <w:proofErr w:type="spellStart"/>
      <w:r w:rsidRPr="008A4304">
        <w:rPr>
          <w:rFonts w:ascii="Arial Black" w:hAnsi="Arial Black"/>
          <w:color w:val="445864"/>
          <w:sz w:val="20"/>
          <w:szCs w:val="20"/>
        </w:rPr>
        <w:t>Hadnet</w:t>
      </w:r>
      <w:proofErr w:type="spellEnd"/>
      <w:r w:rsidRPr="008A4304">
        <w:rPr>
          <w:rFonts w:ascii="Arial Black" w:hAnsi="Arial Black"/>
          <w:color w:val="445864"/>
          <w:sz w:val="20"/>
          <w:szCs w:val="20"/>
        </w:rPr>
        <w:t xml:space="preserve"> </w:t>
      </w:r>
      <w:proofErr w:type="spellStart"/>
      <w:r w:rsidRPr="008A4304">
        <w:rPr>
          <w:rFonts w:ascii="Arial Black" w:hAnsi="Arial Black"/>
          <w:color w:val="445864"/>
          <w:sz w:val="20"/>
          <w:szCs w:val="20"/>
        </w:rPr>
        <w:t>Keleta</w:t>
      </w:r>
      <w:proofErr w:type="spellEnd"/>
      <w:r w:rsidRPr="008A4304">
        <w:rPr>
          <w:rFonts w:ascii="Arial Black" w:hAnsi="Arial Black"/>
          <w:color w:val="445864"/>
          <w:sz w:val="20"/>
          <w:szCs w:val="20"/>
        </w:rPr>
        <w:t xml:space="preserve"> Executive member of YPFDJ</w:t>
      </w:r>
      <w:r w:rsidR="00C33BA3">
        <w:rPr>
          <w:rFonts w:ascii="Arial Black" w:hAnsi="Arial Black"/>
          <w:color w:val="445864"/>
          <w:sz w:val="20"/>
          <w:szCs w:val="20"/>
        </w:rPr>
        <w:t xml:space="preserve"> and MEKETE</w:t>
      </w:r>
      <w:r w:rsidRPr="008A4304">
        <w:rPr>
          <w:rFonts w:ascii="Arial Black" w:hAnsi="Arial Black"/>
          <w:color w:val="445864"/>
          <w:sz w:val="20"/>
          <w:szCs w:val="20"/>
        </w:rPr>
        <w:t xml:space="preserve"> of North America and </w:t>
      </w:r>
      <w:proofErr w:type="spellStart"/>
      <w:r w:rsidRPr="008A4304">
        <w:rPr>
          <w:rFonts w:ascii="Arial Black" w:hAnsi="Arial Black"/>
          <w:color w:val="445864"/>
          <w:sz w:val="20"/>
          <w:szCs w:val="20"/>
        </w:rPr>
        <w:t>and</w:t>
      </w:r>
      <w:proofErr w:type="spellEnd"/>
      <w:r w:rsidRPr="008A4304">
        <w:rPr>
          <w:rFonts w:ascii="Arial Black" w:hAnsi="Arial Black"/>
          <w:color w:val="445864"/>
          <w:sz w:val="20"/>
          <w:szCs w:val="20"/>
        </w:rPr>
        <w:t xml:space="preserve"> Mrs. Aster </w:t>
      </w:r>
      <w:proofErr w:type="spellStart"/>
      <w:r w:rsidRPr="008A4304">
        <w:rPr>
          <w:rFonts w:ascii="Arial Black" w:hAnsi="Arial Black"/>
          <w:color w:val="445864"/>
          <w:sz w:val="20"/>
          <w:szCs w:val="20"/>
        </w:rPr>
        <w:t>Tesfagaber</w:t>
      </w:r>
      <w:proofErr w:type="spellEnd"/>
      <w:r w:rsidRPr="008A4304">
        <w:rPr>
          <w:rFonts w:ascii="Arial Black" w:hAnsi="Arial Black"/>
          <w:color w:val="445864"/>
          <w:sz w:val="20"/>
          <w:szCs w:val="20"/>
        </w:rPr>
        <w:t xml:space="preserve"> Executive Committee of NUEW of south west USA gave detailed briefing focusing on the </w:t>
      </w:r>
      <w:r w:rsidRPr="008A4304">
        <w:rPr>
          <w:rFonts w:ascii="Arial Black" w:hAnsi="Arial Black"/>
          <w:b/>
          <w:bCs/>
          <w:color w:val="445864"/>
          <w:sz w:val="20"/>
          <w:szCs w:val="20"/>
        </w:rPr>
        <w:t>Eritrean Youth have always played a critical and decisive role throughout the Eritrean history struggle; a struggle that has taken generations.</w:t>
      </w:r>
    </w:p>
    <w:p w:rsidR="003F05A4" w:rsidRDefault="003F05A4" w:rsidP="007051B5">
      <w:pPr>
        <w:rPr>
          <w:rFonts w:ascii="Arial Black" w:hAnsi="Arial Black"/>
          <w:b/>
          <w:bCs/>
          <w:color w:val="445864"/>
          <w:sz w:val="20"/>
          <w:szCs w:val="20"/>
        </w:rPr>
      </w:pPr>
    </w:p>
    <w:p w:rsidR="003F05A4" w:rsidRDefault="003F05A4" w:rsidP="007051B5">
      <w:pPr>
        <w:rPr>
          <w:rFonts w:ascii="Arial Black" w:hAnsi="Arial Black"/>
          <w:b/>
          <w:bCs/>
          <w:color w:val="445864"/>
          <w:sz w:val="20"/>
          <w:szCs w:val="20"/>
        </w:rPr>
      </w:pPr>
    </w:p>
    <w:p w:rsidR="004D76D6" w:rsidRDefault="004D76D6" w:rsidP="007051B5">
      <w:pPr>
        <w:rPr>
          <w:rFonts w:ascii="Arial Black" w:hAnsi="Arial Black"/>
          <w:b/>
          <w:bCs/>
          <w:color w:val="445864"/>
          <w:sz w:val="20"/>
          <w:szCs w:val="20"/>
        </w:rPr>
      </w:pPr>
      <w:r>
        <w:rPr>
          <w:rFonts w:ascii="Arial Black" w:hAnsi="Arial Black"/>
          <w:b/>
          <w:bCs/>
          <w:noProof/>
          <w:color w:val="445864"/>
          <w:sz w:val="20"/>
          <w:szCs w:val="20"/>
        </w:rPr>
        <w:lastRenderedPageBreak/>
        <w:drawing>
          <wp:inline distT="0" distB="0" distL="0" distR="0">
            <wp:extent cx="2857500" cy="2790825"/>
            <wp:effectExtent l="19050" t="0" r="0" b="0"/>
            <wp:docPr id="1" name="Picture 1" descr="C:\Documents and Settings\Administrator\Local Settings\Temp\Temporary Directory 1 for Attachments_201457 (1).zip\20140504_14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\Temporary Directory 1 for Attachments_201457 (1).zip\20140504_140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5A4">
        <w:rPr>
          <w:rFonts w:ascii="Arial Black" w:hAnsi="Arial Black"/>
          <w:b/>
          <w:bCs/>
          <w:noProof/>
          <w:color w:val="445864"/>
          <w:sz w:val="20"/>
          <w:szCs w:val="20"/>
        </w:rPr>
        <w:drawing>
          <wp:inline distT="0" distB="0" distL="0" distR="0">
            <wp:extent cx="2857500" cy="2790825"/>
            <wp:effectExtent l="19050" t="0" r="0" b="0"/>
            <wp:docPr id="5" name="Picture 4" descr="C:\Documents and Settings\Administrator\Local Settings\Temp\Temporary Directory 10 for Attachments_201457 (1).zip\20140504_14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\Temporary Directory 10 for Attachments_201457 (1).zip\20140504_144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04" w:rsidRPr="004D76D6" w:rsidRDefault="008A4304" w:rsidP="004D76D6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  <w:r w:rsidRPr="004D76D6">
        <w:rPr>
          <w:rFonts w:ascii="Arial Black" w:hAnsi="Arial Black"/>
          <w:color w:val="595959" w:themeColor="text1" w:themeTint="A6"/>
          <w:sz w:val="20"/>
          <w:szCs w:val="20"/>
        </w:rPr>
        <w:t xml:space="preserve">The participants of the meeting expressed </w:t>
      </w:r>
      <w:r w:rsidR="004D76D6" w:rsidRPr="004D76D6">
        <w:rPr>
          <w:rFonts w:ascii="Arial Black" w:hAnsi="Arial Black"/>
          <w:color w:val="595959" w:themeColor="text1" w:themeTint="A6"/>
          <w:sz w:val="20"/>
          <w:szCs w:val="20"/>
        </w:rPr>
        <w:t xml:space="preserve">their commitments in </w:t>
      </w:r>
      <w:r w:rsidR="0039210D" w:rsidRPr="004D76D6">
        <w:rPr>
          <w:rFonts w:ascii="Arial Black" w:hAnsi="Arial Black"/>
          <w:b/>
          <w:bCs/>
          <w:color w:val="595959" w:themeColor="text1" w:themeTint="A6"/>
          <w:sz w:val="20"/>
          <w:szCs w:val="20"/>
        </w:rPr>
        <w:t>Building a strong, conscious and patriotic Eritrean youth movement</w:t>
      </w:r>
      <w:r w:rsidR="004D76D6" w:rsidRPr="004D76D6">
        <w:rPr>
          <w:rFonts w:ascii="Arial Black" w:hAnsi="Arial Black"/>
          <w:b/>
          <w:bCs/>
          <w:color w:val="595959" w:themeColor="text1" w:themeTint="A6"/>
          <w:sz w:val="20"/>
          <w:szCs w:val="20"/>
        </w:rPr>
        <w:t xml:space="preserve"> </w:t>
      </w:r>
      <w:r w:rsidRPr="004D76D6">
        <w:rPr>
          <w:rFonts w:ascii="Arial Black" w:hAnsi="Arial Black"/>
          <w:color w:val="595959" w:themeColor="text1" w:themeTint="A6"/>
          <w:sz w:val="20"/>
          <w:szCs w:val="20"/>
        </w:rPr>
        <w:t>and reiterated readiness to mount participation for the realization of the cherished development and diplomatic goals.</w:t>
      </w:r>
    </w:p>
    <w:p w:rsidR="008A4304" w:rsidRDefault="008A4304" w:rsidP="008A4304">
      <w:pPr>
        <w:pStyle w:val="NormalWeb"/>
        <w:shd w:val="clear" w:color="auto" w:fill="FFFFFF"/>
        <w:jc w:val="both"/>
        <w:rPr>
          <w:rFonts w:ascii="Arial Black" w:hAnsi="Arial Black"/>
          <w:color w:val="445864"/>
          <w:sz w:val="20"/>
          <w:szCs w:val="20"/>
        </w:rPr>
      </w:pPr>
      <w:r w:rsidRPr="008A4304">
        <w:rPr>
          <w:rFonts w:ascii="Arial Black" w:hAnsi="Arial Black"/>
          <w:color w:val="445864"/>
          <w:sz w:val="20"/>
          <w:szCs w:val="20"/>
        </w:rPr>
        <w:t xml:space="preserve">On this occasion, the </w:t>
      </w:r>
      <w:r>
        <w:rPr>
          <w:rFonts w:ascii="Arial Black" w:hAnsi="Arial Black"/>
          <w:color w:val="445864"/>
          <w:sz w:val="20"/>
          <w:szCs w:val="20"/>
        </w:rPr>
        <w:t xml:space="preserve">Eritrean Youth committed to organize and participate in all PFDJ2, YPFDJ and </w:t>
      </w:r>
      <w:proofErr w:type="spellStart"/>
      <w:r>
        <w:rPr>
          <w:rFonts w:ascii="Arial Black" w:hAnsi="Arial Black"/>
          <w:color w:val="445864"/>
          <w:sz w:val="20"/>
          <w:szCs w:val="20"/>
        </w:rPr>
        <w:t>Hedre</w:t>
      </w:r>
      <w:proofErr w:type="spellEnd"/>
      <w:r>
        <w:rPr>
          <w:rFonts w:ascii="Arial Black" w:hAnsi="Arial Black"/>
          <w:color w:val="445864"/>
          <w:sz w:val="20"/>
          <w:szCs w:val="20"/>
        </w:rPr>
        <w:t xml:space="preserve"> </w:t>
      </w:r>
      <w:r w:rsidRPr="008A4304">
        <w:rPr>
          <w:rFonts w:ascii="Arial Black" w:hAnsi="Arial Black"/>
          <w:color w:val="445864"/>
          <w:sz w:val="20"/>
          <w:szCs w:val="20"/>
        </w:rPr>
        <w:t xml:space="preserve">in Phoenix Arizona and conducted a successful </w:t>
      </w:r>
      <w:r>
        <w:rPr>
          <w:rFonts w:ascii="Arial Black" w:hAnsi="Arial Black"/>
          <w:color w:val="445864"/>
          <w:sz w:val="20"/>
          <w:szCs w:val="20"/>
        </w:rPr>
        <w:t xml:space="preserve">Seminar. </w:t>
      </w:r>
    </w:p>
    <w:p w:rsidR="008A4304" w:rsidRDefault="003F05A4" w:rsidP="008A4304">
      <w:pPr>
        <w:pStyle w:val="NormalWeb"/>
        <w:shd w:val="clear" w:color="auto" w:fill="FFFFFF"/>
        <w:jc w:val="both"/>
        <w:rPr>
          <w:rFonts w:ascii="Arial Black" w:hAnsi="Arial Black"/>
          <w:color w:val="445864"/>
          <w:sz w:val="20"/>
          <w:szCs w:val="20"/>
        </w:rPr>
      </w:pPr>
      <w:r>
        <w:rPr>
          <w:rFonts w:ascii="Arial Black" w:hAnsi="Arial Black"/>
          <w:noProof/>
          <w:color w:val="445864"/>
          <w:sz w:val="20"/>
          <w:szCs w:val="20"/>
        </w:rPr>
        <w:drawing>
          <wp:inline distT="0" distB="0" distL="0" distR="0">
            <wp:extent cx="2743200" cy="2705100"/>
            <wp:effectExtent l="19050" t="0" r="0" b="0"/>
            <wp:docPr id="6" name="Picture 5" descr="C:\Documents and Settings\Administrator\Local Settings\Temp\Temporary Directory 12 for Attachments_201457 (1).zip\20140504_15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\Temporary Directory 12 for Attachments_201457 (1).zip\20140504_151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445864"/>
          <w:sz w:val="20"/>
          <w:szCs w:val="20"/>
        </w:rPr>
        <w:drawing>
          <wp:inline distT="0" distB="0" distL="0" distR="0">
            <wp:extent cx="3067050" cy="2705100"/>
            <wp:effectExtent l="19050" t="0" r="0" b="0"/>
            <wp:docPr id="7" name="Picture 6" descr="C:\Documents and Settings\Administrator\Local Settings\Temp\Temporary Directory 13 for Attachments_201457 (1).zip\20140504_14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\Temporary Directory 13 for Attachments_201457 (1).zip\20140504_144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04" w:rsidRDefault="0039210D" w:rsidP="008A4304">
      <w:pPr>
        <w:pStyle w:val="NormalWeb"/>
        <w:shd w:val="clear" w:color="auto" w:fill="FFFFFF"/>
        <w:jc w:val="both"/>
        <w:rPr>
          <w:rStyle w:val="apple-converted-space"/>
          <w:rFonts w:ascii="Arial Black" w:hAnsi="Arial Black"/>
          <w:color w:val="445864"/>
          <w:sz w:val="20"/>
          <w:szCs w:val="20"/>
        </w:rPr>
      </w:pPr>
      <w:r>
        <w:rPr>
          <w:rStyle w:val="apple-converted-space"/>
          <w:rFonts w:ascii="Arial Black" w:hAnsi="Arial Black"/>
          <w:color w:val="445864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Style w:val="apple-converted-space"/>
          <w:rFonts w:ascii="Arial Black" w:hAnsi="Arial Black"/>
          <w:color w:val="445864"/>
          <w:sz w:val="20"/>
          <w:szCs w:val="20"/>
        </w:rPr>
        <w:t>PFDJ chenfer Phx. Az.</w:t>
      </w:r>
      <w:proofErr w:type="gramEnd"/>
    </w:p>
    <w:p w:rsidR="008A4304" w:rsidRPr="008A4304" w:rsidRDefault="008A4304" w:rsidP="003F05A4">
      <w:pPr>
        <w:pStyle w:val="NormalWeb"/>
        <w:shd w:val="clear" w:color="auto" w:fill="FFFFFF"/>
        <w:ind w:left="5760" w:firstLine="720"/>
        <w:jc w:val="both"/>
        <w:rPr>
          <w:rFonts w:ascii="Arial Black" w:hAnsi="Arial Black"/>
          <w:color w:val="445864"/>
          <w:sz w:val="20"/>
          <w:szCs w:val="20"/>
        </w:rPr>
      </w:pPr>
      <w:r w:rsidRPr="008A4304">
        <w:rPr>
          <w:rFonts w:ascii="Geez 3" w:hAnsi="Geez 3" w:cs="Geez 3"/>
          <w:b/>
          <w:bCs/>
          <w:color w:val="445864"/>
          <w:sz w:val="20"/>
          <w:szCs w:val="20"/>
          <w:lang w:val="ti-ER"/>
        </w:rPr>
        <w:t>ዓወት</w:t>
      </w:r>
      <w:r w:rsidRPr="008A4304">
        <w:rPr>
          <w:rFonts w:ascii="Arial Black" w:hAnsi="Arial Black" w:cs="Arial Black"/>
          <w:b/>
          <w:bCs/>
          <w:color w:val="445864"/>
          <w:sz w:val="20"/>
          <w:szCs w:val="20"/>
          <w:lang w:val="ti-ER"/>
        </w:rPr>
        <w:t> </w:t>
      </w:r>
      <w:r w:rsidRPr="008A4304">
        <w:rPr>
          <w:rFonts w:ascii="Geez 3" w:hAnsi="Geez 3" w:cs="Geez 3"/>
          <w:b/>
          <w:bCs/>
          <w:color w:val="445864"/>
          <w:sz w:val="20"/>
          <w:szCs w:val="20"/>
          <w:lang w:val="ti-ER"/>
        </w:rPr>
        <w:t>ንሓፋሽ</w:t>
      </w:r>
      <w:r w:rsidRPr="008A4304">
        <w:rPr>
          <w:rFonts w:ascii="Arial Black" w:hAnsi="Arial Black" w:cs="Arial Black"/>
          <w:b/>
          <w:bCs/>
          <w:color w:val="445864"/>
          <w:sz w:val="20"/>
          <w:szCs w:val="20"/>
          <w:lang w:val="ti-ER"/>
        </w:rPr>
        <w:t> !</w:t>
      </w:r>
      <w:r w:rsidRPr="008A4304">
        <w:rPr>
          <w:rFonts w:ascii="Arial Black" w:hAnsi="Arial Black"/>
          <w:b/>
          <w:bCs/>
          <w:color w:val="445864"/>
          <w:sz w:val="20"/>
          <w:szCs w:val="20"/>
          <w:lang w:val="ti-ER"/>
        </w:rPr>
        <w:t>!</w:t>
      </w:r>
      <w:r w:rsidRPr="008A4304">
        <w:rPr>
          <w:rFonts w:ascii="Arial Black" w:hAnsi="Arial Black"/>
          <w:b/>
          <w:bCs/>
          <w:color w:val="445864"/>
          <w:sz w:val="20"/>
          <w:szCs w:val="20"/>
          <w:rtl/>
          <w:lang w:bidi="ar-AE"/>
        </w:rPr>
        <w:t>النصر للجماهير</w:t>
      </w:r>
      <w:r w:rsidRPr="008A4304">
        <w:rPr>
          <w:rFonts w:ascii="Arial Black" w:hAnsi="Arial Black"/>
          <w:b/>
          <w:bCs/>
          <w:color w:val="445864"/>
          <w:sz w:val="20"/>
          <w:szCs w:val="20"/>
        </w:rPr>
        <w:t xml:space="preserve"> </w:t>
      </w:r>
    </w:p>
    <w:p w:rsidR="007051B5" w:rsidRDefault="007051B5"/>
    <w:sectPr w:rsidR="007051B5" w:rsidSect="0059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ez 3">
    <w:panose1 w:val="00000509030000020004"/>
    <w:charset w:val="00"/>
    <w:family w:val="modern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1874D7"/>
    <w:rsid w:val="001874D7"/>
    <w:rsid w:val="0039210D"/>
    <w:rsid w:val="003D1E95"/>
    <w:rsid w:val="003F05A4"/>
    <w:rsid w:val="004D76D6"/>
    <w:rsid w:val="00596AB8"/>
    <w:rsid w:val="007051B5"/>
    <w:rsid w:val="007B7A5D"/>
    <w:rsid w:val="008A4304"/>
    <w:rsid w:val="009C4D01"/>
    <w:rsid w:val="009F08A8"/>
    <w:rsid w:val="00C33BA3"/>
    <w:rsid w:val="00FC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4304"/>
  </w:style>
  <w:style w:type="paragraph" w:styleId="BalloonText">
    <w:name w:val="Balloon Text"/>
    <w:basedOn w:val="Normal"/>
    <w:link w:val="BalloonTextChar"/>
    <w:uiPriority w:val="99"/>
    <w:semiHidden/>
    <w:unhideWhenUsed/>
    <w:rsid w:val="004D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E2E3-E3DC-4B61-95D4-5153E9BD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2014-05-08T01:07:00Z</dcterms:created>
  <dcterms:modified xsi:type="dcterms:W3CDTF">2014-05-08T03:59:00Z</dcterms:modified>
</cp:coreProperties>
</file>