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F3" w:rsidRPr="00753CF3" w:rsidRDefault="00753CF3" w:rsidP="00753CF3">
      <w:pPr>
        <w:spacing w:before="100" w:beforeAutospacing="1" w:after="100" w:afterAutospacing="1" w:line="240" w:lineRule="auto"/>
        <w:jc w:val="both"/>
        <w:outlineLvl w:val="0"/>
        <w:rPr>
          <w:rFonts w:asciiTheme="majorBidi" w:eastAsia="Times New Roman" w:hAnsiTheme="majorBidi" w:cstheme="majorBidi"/>
          <w:b/>
          <w:bCs/>
          <w:kern w:val="36"/>
          <w:sz w:val="32"/>
          <w:szCs w:val="32"/>
          <w:lang w:val="en-US"/>
        </w:rPr>
      </w:pPr>
      <w:bookmarkStart w:id="0" w:name="_GoBack"/>
      <w:r w:rsidRPr="00753CF3">
        <w:rPr>
          <w:rFonts w:asciiTheme="majorBidi" w:eastAsia="Times New Roman" w:hAnsiTheme="majorBidi" w:cstheme="majorBidi"/>
          <w:b/>
          <w:bCs/>
          <w:kern w:val="36"/>
          <w:sz w:val="32"/>
          <w:szCs w:val="32"/>
          <w:lang w:val="en-US"/>
        </w:rPr>
        <w:t>West and mainstream media are creating its own monsters in the diaspora communities. A dangerous political game in the long-run!</w:t>
      </w:r>
    </w:p>
    <w:bookmarkEnd w:id="0"/>
    <w:p w:rsidR="00753CF3" w:rsidRPr="00753CF3" w:rsidRDefault="00753CF3" w:rsidP="00753CF3">
      <w:pPr>
        <w:spacing w:after="0" w:line="240" w:lineRule="auto"/>
        <w:jc w:val="both"/>
        <w:rPr>
          <w:rFonts w:asciiTheme="majorBidi" w:eastAsia="Times New Roman" w:hAnsiTheme="majorBidi" w:cstheme="majorBidi"/>
          <w:sz w:val="32"/>
          <w:szCs w:val="32"/>
          <w:lang w:val="en-US"/>
        </w:rPr>
      </w:pPr>
      <w:r w:rsidRPr="00753CF3">
        <w:rPr>
          <w:rFonts w:asciiTheme="majorBidi" w:eastAsia="Times New Roman" w:hAnsiTheme="majorBidi" w:cstheme="majorBidi"/>
          <w:sz w:val="32"/>
          <w:szCs w:val="32"/>
          <w:lang w:val="en-US"/>
        </w:rPr>
        <w:t xml:space="preserve">July 17, 2014 Posted by: </w:t>
      </w:r>
      <w:hyperlink r:id="rId5" w:tooltip="Posts by admin" w:history="1">
        <w:r w:rsidRPr="00753CF3">
          <w:rPr>
            <w:rFonts w:asciiTheme="majorBidi" w:eastAsia="Times New Roman" w:hAnsiTheme="majorBidi" w:cstheme="majorBidi"/>
            <w:color w:val="0000FF"/>
            <w:sz w:val="32"/>
            <w:szCs w:val="32"/>
            <w:u w:val="single"/>
            <w:lang w:val="en-US"/>
          </w:rPr>
          <w:t>admin</w:t>
        </w:r>
      </w:hyperlink>
      <w:r w:rsidRPr="00753CF3">
        <w:rPr>
          <w:rFonts w:asciiTheme="majorBidi" w:eastAsia="Times New Roman" w:hAnsiTheme="majorBidi" w:cstheme="majorBidi"/>
          <w:sz w:val="32"/>
          <w:szCs w:val="32"/>
          <w:lang w:val="en-US"/>
        </w:rPr>
        <w:t xml:space="preserve"> </w:t>
      </w:r>
    </w:p>
    <w:p w:rsidR="00753CF3" w:rsidRPr="00753CF3" w:rsidRDefault="00753CF3" w:rsidP="00753CF3">
      <w:pPr>
        <w:spacing w:before="100" w:beforeAutospacing="1" w:after="100" w:afterAutospacing="1" w:line="240" w:lineRule="auto"/>
        <w:jc w:val="both"/>
        <w:outlineLvl w:val="0"/>
        <w:rPr>
          <w:rFonts w:asciiTheme="majorBidi" w:eastAsia="Times New Roman" w:hAnsiTheme="majorBidi" w:cstheme="majorBidi"/>
          <w:b/>
          <w:bCs/>
          <w:kern w:val="36"/>
          <w:sz w:val="32"/>
          <w:szCs w:val="32"/>
          <w:lang w:val="en-US"/>
        </w:rPr>
      </w:pPr>
      <w:r w:rsidRPr="00753CF3">
        <w:rPr>
          <w:rFonts w:asciiTheme="majorBidi" w:eastAsia="Times New Roman" w:hAnsiTheme="majorBidi" w:cstheme="majorBidi"/>
          <w:b/>
          <w:bCs/>
          <w:kern w:val="36"/>
          <w:sz w:val="32"/>
          <w:szCs w:val="32"/>
          <w:lang w:val="en-US"/>
        </w:rPr>
        <w:t>West and mainstream media are creating its own monsters in the diaspora communities. A dangerous political game in the long-run!</w:t>
      </w:r>
    </w:p>
    <w:p w:rsidR="00753CF3" w:rsidRPr="00753CF3" w:rsidRDefault="00753CF3" w:rsidP="00753CF3">
      <w:pPr>
        <w:spacing w:before="100" w:beforeAutospacing="1" w:after="100" w:afterAutospacing="1" w:line="240" w:lineRule="auto"/>
        <w:jc w:val="both"/>
        <w:rPr>
          <w:rFonts w:asciiTheme="majorBidi" w:eastAsia="Times New Roman" w:hAnsiTheme="majorBidi" w:cstheme="majorBidi"/>
          <w:sz w:val="32"/>
          <w:szCs w:val="32"/>
          <w:lang w:val="en-US"/>
        </w:rPr>
      </w:pPr>
      <w:r w:rsidRPr="00753CF3">
        <w:rPr>
          <w:rFonts w:asciiTheme="majorBidi" w:eastAsia="Times New Roman" w:hAnsiTheme="majorBidi" w:cstheme="majorBidi"/>
          <w:b/>
          <w:bCs/>
          <w:sz w:val="32"/>
          <w:szCs w:val="32"/>
          <w:lang w:val="en-US"/>
        </w:rPr>
        <w:t>Nowadays we are witnessing the term “human rights” are given a whole new meaning by those so called human right activists (hooligans) who propagate, preach and advocate for “democracy”, “freedom of expression” and “Human rights”.</w:t>
      </w:r>
    </w:p>
    <w:p w:rsidR="00753CF3" w:rsidRPr="00753CF3" w:rsidRDefault="00753CF3" w:rsidP="00753CF3">
      <w:pPr>
        <w:spacing w:before="100" w:beforeAutospacing="1" w:after="100" w:afterAutospacing="1" w:line="240" w:lineRule="auto"/>
        <w:jc w:val="both"/>
        <w:rPr>
          <w:rFonts w:asciiTheme="majorBidi" w:eastAsia="Times New Roman" w:hAnsiTheme="majorBidi" w:cstheme="majorBidi"/>
          <w:sz w:val="32"/>
          <w:szCs w:val="32"/>
        </w:rPr>
      </w:pPr>
      <w:r w:rsidRPr="00753CF3">
        <w:rPr>
          <w:rFonts w:asciiTheme="majorBidi" w:eastAsia="Times New Roman" w:hAnsiTheme="majorBidi" w:cstheme="majorBidi"/>
          <w:noProof/>
          <w:sz w:val="32"/>
          <w:szCs w:val="32"/>
        </w:rPr>
        <w:drawing>
          <wp:inline distT="0" distB="0" distL="0" distR="0" wp14:anchorId="5DA1F071" wp14:editId="28921690">
            <wp:extent cx="5648325" cy="3228340"/>
            <wp:effectExtent l="0" t="0" r="9525" b="0"/>
            <wp:docPr id="4" name="Grafik 4" descr="eritrean-hooli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trean-hoolig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3228340"/>
                    </a:xfrm>
                    <a:prstGeom prst="rect">
                      <a:avLst/>
                    </a:prstGeom>
                    <a:noFill/>
                    <a:ln>
                      <a:noFill/>
                    </a:ln>
                  </pic:spPr>
                </pic:pic>
              </a:graphicData>
            </a:graphic>
          </wp:inline>
        </w:drawing>
      </w:r>
    </w:p>
    <w:p w:rsidR="00753CF3" w:rsidRPr="00753CF3" w:rsidRDefault="00753CF3" w:rsidP="00753CF3">
      <w:pPr>
        <w:spacing w:before="100" w:beforeAutospacing="1" w:after="100" w:afterAutospacing="1" w:line="240" w:lineRule="auto"/>
        <w:jc w:val="both"/>
        <w:rPr>
          <w:rFonts w:asciiTheme="majorBidi" w:eastAsia="Times New Roman" w:hAnsiTheme="majorBidi" w:cstheme="majorBidi"/>
          <w:sz w:val="32"/>
          <w:szCs w:val="32"/>
          <w:lang w:val="en-US"/>
        </w:rPr>
      </w:pPr>
      <w:r w:rsidRPr="00753CF3">
        <w:rPr>
          <w:rFonts w:asciiTheme="majorBidi" w:eastAsia="Times New Roman" w:hAnsiTheme="majorBidi" w:cstheme="majorBidi"/>
          <w:sz w:val="32"/>
          <w:szCs w:val="32"/>
          <w:lang w:val="en-US"/>
        </w:rPr>
        <w:t>We have learned that the same legitimate Human Rights Organizations, in the diaspora communities mobilizing a group of individuals which is preferably profiled criminals, people from the bottom of society or socially excluded individuals, labeling them as “Pro-democracy activists” or “Human Rights Activists” assist the organization they represent with funds and resources to win a certain predetermined politically motivated purpose /violence.</w:t>
      </w:r>
    </w:p>
    <w:p w:rsidR="00753CF3" w:rsidRPr="00753CF3" w:rsidRDefault="00753CF3" w:rsidP="00753CF3">
      <w:pPr>
        <w:spacing w:before="100" w:beforeAutospacing="1" w:after="100" w:afterAutospacing="1" w:line="240" w:lineRule="auto"/>
        <w:jc w:val="both"/>
        <w:rPr>
          <w:rFonts w:asciiTheme="majorBidi" w:eastAsia="Times New Roman" w:hAnsiTheme="majorBidi" w:cstheme="majorBidi"/>
          <w:sz w:val="32"/>
          <w:szCs w:val="32"/>
          <w:lang w:val="en-US"/>
        </w:rPr>
      </w:pPr>
      <w:r w:rsidRPr="00753CF3">
        <w:rPr>
          <w:rFonts w:asciiTheme="majorBidi" w:eastAsia="Times New Roman" w:hAnsiTheme="majorBidi" w:cstheme="majorBidi"/>
          <w:sz w:val="32"/>
          <w:szCs w:val="32"/>
          <w:lang w:val="en-US"/>
        </w:rPr>
        <w:t xml:space="preserve">Reportedly in the west countries those hooligans have already cost taxpayers millions. Recent we have witnessed the arson, assault in the Eritrean communities in Sweden and vandalism of miscellaneous Eritrean community center facilities around the world. This primitive </w:t>
      </w:r>
      <w:proofErr w:type="gramStart"/>
      <w:r w:rsidRPr="00753CF3">
        <w:rPr>
          <w:rFonts w:asciiTheme="majorBidi" w:eastAsia="Times New Roman" w:hAnsiTheme="majorBidi" w:cstheme="majorBidi"/>
          <w:sz w:val="32"/>
          <w:szCs w:val="32"/>
          <w:lang w:val="en-US"/>
        </w:rPr>
        <w:lastRenderedPageBreak/>
        <w:t>actions</w:t>
      </w:r>
      <w:proofErr w:type="gramEnd"/>
      <w:r w:rsidRPr="00753CF3">
        <w:rPr>
          <w:rFonts w:asciiTheme="majorBidi" w:eastAsia="Times New Roman" w:hAnsiTheme="majorBidi" w:cstheme="majorBidi"/>
          <w:sz w:val="32"/>
          <w:szCs w:val="32"/>
          <w:lang w:val="en-US"/>
        </w:rPr>
        <w:t xml:space="preserve"> was executed by the same hooligans carrying out case for organizations who are presenting themselves as human rights defenders. How can this brutal terrorist act be justified by Human Rights Organizations?</w:t>
      </w:r>
    </w:p>
    <w:p w:rsidR="00753CF3" w:rsidRPr="00753CF3" w:rsidRDefault="00753CF3" w:rsidP="00753CF3">
      <w:pPr>
        <w:spacing w:before="100" w:beforeAutospacing="1" w:after="100" w:afterAutospacing="1" w:line="240" w:lineRule="auto"/>
        <w:jc w:val="both"/>
        <w:rPr>
          <w:rFonts w:asciiTheme="majorBidi" w:eastAsia="Times New Roman" w:hAnsiTheme="majorBidi" w:cstheme="majorBidi"/>
          <w:sz w:val="32"/>
          <w:szCs w:val="32"/>
        </w:rPr>
      </w:pPr>
      <w:r w:rsidRPr="00753CF3">
        <w:rPr>
          <w:rFonts w:asciiTheme="majorBidi" w:eastAsia="Times New Roman" w:hAnsiTheme="majorBidi" w:cstheme="majorBidi"/>
          <w:noProof/>
          <w:sz w:val="32"/>
          <w:szCs w:val="32"/>
        </w:rPr>
        <w:drawing>
          <wp:inline distT="0" distB="0" distL="0" distR="0" wp14:anchorId="0778614A" wp14:editId="30391898">
            <wp:extent cx="5677535" cy="1858645"/>
            <wp:effectExtent l="0" t="0" r="0" b="8255"/>
            <wp:docPr id="3" name="Grafik 3" descr="Eri Hooligans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 Hooligans Swed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7535" cy="1858645"/>
                    </a:xfrm>
                    <a:prstGeom prst="rect">
                      <a:avLst/>
                    </a:prstGeom>
                    <a:noFill/>
                    <a:ln>
                      <a:noFill/>
                    </a:ln>
                  </pic:spPr>
                </pic:pic>
              </a:graphicData>
            </a:graphic>
          </wp:inline>
        </w:drawing>
      </w:r>
    </w:p>
    <w:p w:rsidR="00753CF3" w:rsidRPr="00753CF3" w:rsidRDefault="00753CF3" w:rsidP="00753CF3">
      <w:pPr>
        <w:spacing w:before="100" w:beforeAutospacing="1" w:after="100" w:afterAutospacing="1" w:line="240" w:lineRule="auto"/>
        <w:jc w:val="both"/>
        <w:rPr>
          <w:rFonts w:asciiTheme="majorBidi" w:eastAsia="Times New Roman" w:hAnsiTheme="majorBidi" w:cstheme="majorBidi"/>
          <w:sz w:val="32"/>
          <w:szCs w:val="32"/>
          <w:lang w:val="en-US"/>
        </w:rPr>
      </w:pPr>
      <w:proofErr w:type="gramStart"/>
      <w:r w:rsidRPr="00753CF3">
        <w:rPr>
          <w:rFonts w:asciiTheme="majorBidi" w:eastAsia="Times New Roman" w:hAnsiTheme="majorBidi" w:cstheme="majorBidi"/>
          <w:sz w:val="32"/>
          <w:szCs w:val="32"/>
          <w:lang w:val="en-US"/>
        </w:rPr>
        <w:t>Interesting that the same Human Rights Organizations advocating for “Human rights” counteracts its own purpose and principles, by searching, mobilizing &amp; supporting individuals and groups which are profiled criminals and hooligans in the diaspora communities.</w:t>
      </w:r>
      <w:proofErr w:type="gramEnd"/>
    </w:p>
    <w:p w:rsidR="00753CF3" w:rsidRPr="00753CF3" w:rsidRDefault="00753CF3" w:rsidP="00753CF3">
      <w:pPr>
        <w:spacing w:before="100" w:beforeAutospacing="1" w:after="100" w:afterAutospacing="1" w:line="240" w:lineRule="auto"/>
        <w:jc w:val="both"/>
        <w:rPr>
          <w:rFonts w:asciiTheme="majorBidi" w:eastAsia="Times New Roman" w:hAnsiTheme="majorBidi" w:cstheme="majorBidi"/>
          <w:sz w:val="32"/>
          <w:szCs w:val="32"/>
          <w:lang w:val="en-US"/>
        </w:rPr>
      </w:pPr>
      <w:r w:rsidRPr="00753CF3">
        <w:rPr>
          <w:rFonts w:asciiTheme="majorBidi" w:eastAsia="Times New Roman" w:hAnsiTheme="majorBidi" w:cstheme="majorBidi"/>
          <w:sz w:val="32"/>
          <w:szCs w:val="32"/>
          <w:lang w:val="en-US"/>
        </w:rPr>
        <w:t xml:space="preserve">Past experience has taught us that this criminals who lives in the diaspora, will not make any significant impact concerning Eritrea’s political road map and the nation building process in Eritrea. They may possibly prolong the development and reconstruction of the country! But nothing else!!! And Eritrea </w:t>
      </w:r>
      <w:proofErr w:type="gramStart"/>
      <w:r w:rsidRPr="00753CF3">
        <w:rPr>
          <w:rFonts w:asciiTheme="majorBidi" w:eastAsia="Times New Roman" w:hAnsiTheme="majorBidi" w:cstheme="majorBidi"/>
          <w:sz w:val="32"/>
          <w:szCs w:val="32"/>
          <w:lang w:val="en-US"/>
        </w:rPr>
        <w:t>know</w:t>
      </w:r>
      <w:proofErr w:type="gramEnd"/>
      <w:r w:rsidRPr="00753CF3">
        <w:rPr>
          <w:rFonts w:asciiTheme="majorBidi" w:eastAsia="Times New Roman" w:hAnsiTheme="majorBidi" w:cstheme="majorBidi"/>
          <w:sz w:val="32"/>
          <w:szCs w:val="32"/>
          <w:lang w:val="en-US"/>
        </w:rPr>
        <w:t xml:space="preserve"> very well how to deal with this kind of criminals </w:t>
      </w:r>
      <w:proofErr w:type="spellStart"/>
      <w:r w:rsidRPr="00753CF3">
        <w:rPr>
          <w:rFonts w:asciiTheme="majorBidi" w:eastAsia="Times New Roman" w:hAnsiTheme="majorBidi" w:cstheme="majorBidi"/>
          <w:sz w:val="32"/>
          <w:szCs w:val="32"/>
          <w:lang w:val="en-US"/>
        </w:rPr>
        <w:t>reated</w:t>
      </w:r>
      <w:proofErr w:type="spellEnd"/>
      <w:r w:rsidRPr="00753CF3">
        <w:rPr>
          <w:rFonts w:asciiTheme="majorBidi" w:eastAsia="Times New Roman" w:hAnsiTheme="majorBidi" w:cstheme="majorBidi"/>
          <w:sz w:val="32"/>
          <w:szCs w:val="32"/>
          <w:lang w:val="en-US"/>
        </w:rPr>
        <w:t xml:space="preserve"> by the west and supported by</w:t>
      </w:r>
      <w:r>
        <w:rPr>
          <w:rFonts w:asciiTheme="majorBidi" w:eastAsia="Times New Roman" w:hAnsiTheme="majorBidi" w:cstheme="majorBidi"/>
          <w:sz w:val="32"/>
          <w:szCs w:val="32"/>
          <w:lang w:val="en-US"/>
        </w:rPr>
        <w:t xml:space="preserve"> </w:t>
      </w:r>
      <w:r w:rsidRPr="00753CF3">
        <w:rPr>
          <w:rFonts w:asciiTheme="majorBidi" w:eastAsia="Times New Roman" w:hAnsiTheme="majorBidi" w:cstheme="majorBidi"/>
          <w:sz w:val="32"/>
          <w:szCs w:val="32"/>
          <w:lang w:val="en-US"/>
        </w:rPr>
        <w:lastRenderedPageBreak/>
        <w:t>mainstream media!</w:t>
      </w:r>
      <w:r w:rsidRPr="00753CF3">
        <w:rPr>
          <w:rFonts w:asciiTheme="majorBidi" w:eastAsia="Times New Roman" w:hAnsiTheme="majorBidi" w:cstheme="majorBidi"/>
          <w:noProof/>
          <w:sz w:val="32"/>
          <w:szCs w:val="32"/>
          <w:lang w:val="en-US"/>
        </w:rPr>
        <w:t xml:space="preserve"> </w:t>
      </w:r>
      <w:r w:rsidRPr="00753CF3">
        <w:rPr>
          <w:rFonts w:asciiTheme="majorBidi" w:eastAsia="Times New Roman" w:hAnsiTheme="majorBidi" w:cstheme="majorBidi"/>
          <w:noProof/>
          <w:sz w:val="32"/>
          <w:szCs w:val="32"/>
        </w:rPr>
        <w:drawing>
          <wp:inline distT="0" distB="0" distL="0" distR="0" wp14:anchorId="7B8FBFDB" wp14:editId="54C0222E">
            <wp:extent cx="5648325" cy="3487420"/>
            <wp:effectExtent l="0" t="0" r="9525" b="0"/>
            <wp:docPr id="2" name="Grafik 2" descr="Eritrea_Hoologens-in-Sweden-LV-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trea_Hoologens-in-Sweden-LV-6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3487420"/>
                    </a:xfrm>
                    <a:prstGeom prst="rect">
                      <a:avLst/>
                    </a:prstGeom>
                    <a:noFill/>
                    <a:ln>
                      <a:noFill/>
                    </a:ln>
                  </pic:spPr>
                </pic:pic>
              </a:graphicData>
            </a:graphic>
          </wp:inline>
        </w:drawing>
      </w:r>
    </w:p>
    <w:p w:rsidR="00753CF3" w:rsidRPr="00753CF3" w:rsidRDefault="00753CF3" w:rsidP="00753CF3">
      <w:pPr>
        <w:spacing w:before="100" w:beforeAutospacing="1" w:after="100" w:afterAutospacing="1" w:line="240" w:lineRule="auto"/>
        <w:jc w:val="both"/>
        <w:rPr>
          <w:rFonts w:asciiTheme="majorBidi" w:eastAsia="Times New Roman" w:hAnsiTheme="majorBidi" w:cstheme="majorBidi"/>
          <w:sz w:val="32"/>
          <w:szCs w:val="32"/>
          <w:lang w:val="en-US"/>
        </w:rPr>
      </w:pPr>
    </w:p>
    <w:p w:rsidR="00753CF3" w:rsidRPr="00753CF3" w:rsidRDefault="00753CF3" w:rsidP="00753CF3">
      <w:pPr>
        <w:spacing w:before="100" w:beforeAutospacing="1" w:after="100" w:afterAutospacing="1" w:line="240" w:lineRule="auto"/>
        <w:jc w:val="both"/>
        <w:rPr>
          <w:rFonts w:asciiTheme="majorBidi" w:eastAsia="Times New Roman" w:hAnsiTheme="majorBidi" w:cstheme="majorBidi"/>
          <w:sz w:val="32"/>
          <w:szCs w:val="32"/>
          <w:lang w:val="en-US"/>
        </w:rPr>
      </w:pPr>
      <w:r w:rsidRPr="00753CF3">
        <w:rPr>
          <w:rFonts w:asciiTheme="majorBidi" w:eastAsia="Times New Roman" w:hAnsiTheme="majorBidi" w:cstheme="majorBidi"/>
          <w:sz w:val="32"/>
          <w:szCs w:val="32"/>
          <w:lang w:val="en-US"/>
        </w:rPr>
        <w:t xml:space="preserve">In the </w:t>
      </w:r>
      <w:proofErr w:type="gramStart"/>
      <w:r w:rsidRPr="00753CF3">
        <w:rPr>
          <w:rFonts w:asciiTheme="majorBidi" w:eastAsia="Times New Roman" w:hAnsiTheme="majorBidi" w:cstheme="majorBidi"/>
          <w:sz w:val="32"/>
          <w:szCs w:val="32"/>
          <w:lang w:val="en-US"/>
        </w:rPr>
        <w:t>long ,</w:t>
      </w:r>
      <w:proofErr w:type="gramEnd"/>
      <w:r w:rsidRPr="00753CF3">
        <w:rPr>
          <w:rFonts w:asciiTheme="majorBidi" w:eastAsia="Times New Roman" w:hAnsiTheme="majorBidi" w:cstheme="majorBidi"/>
          <w:sz w:val="32"/>
          <w:szCs w:val="32"/>
          <w:lang w:val="en-US"/>
        </w:rPr>
        <w:t xml:space="preserve"> what makes this crime and behavior as social phenomenon problem and a very dangerous game is, those individuals and groups lives and acts in the western countries. And the question is</w:t>
      </w:r>
      <w:proofErr w:type="gramStart"/>
      <w:r w:rsidRPr="00753CF3">
        <w:rPr>
          <w:rFonts w:asciiTheme="majorBidi" w:eastAsia="Times New Roman" w:hAnsiTheme="majorBidi" w:cstheme="majorBidi"/>
          <w:sz w:val="32"/>
          <w:szCs w:val="32"/>
          <w:lang w:val="en-US"/>
        </w:rPr>
        <w:t>,</w:t>
      </w:r>
      <w:proofErr w:type="gramEnd"/>
      <w:r w:rsidRPr="00753CF3">
        <w:rPr>
          <w:rFonts w:asciiTheme="majorBidi" w:eastAsia="Times New Roman" w:hAnsiTheme="majorBidi" w:cstheme="majorBidi"/>
          <w:sz w:val="32"/>
          <w:szCs w:val="32"/>
          <w:lang w:val="en-US"/>
        </w:rPr>
        <w:t xml:space="preserve"> are we in west prepared to deal with those hoodlums? When they </w:t>
      </w:r>
      <w:proofErr w:type="gramStart"/>
      <w:r w:rsidRPr="00753CF3">
        <w:rPr>
          <w:rFonts w:asciiTheme="majorBidi" w:eastAsia="Times New Roman" w:hAnsiTheme="majorBidi" w:cstheme="majorBidi"/>
          <w:sz w:val="32"/>
          <w:szCs w:val="32"/>
          <w:lang w:val="en-US"/>
        </w:rPr>
        <w:t>turns</w:t>
      </w:r>
      <w:proofErr w:type="gramEnd"/>
      <w:r w:rsidRPr="00753CF3">
        <w:rPr>
          <w:rFonts w:asciiTheme="majorBidi" w:eastAsia="Times New Roman" w:hAnsiTheme="majorBidi" w:cstheme="majorBidi"/>
          <w:sz w:val="32"/>
          <w:szCs w:val="32"/>
          <w:lang w:val="en-US"/>
        </w:rPr>
        <w:t xml:space="preserve"> against their clients (Uncle Tom) agenda or become an uncontrollable monsters. Because this is exactly what we are preparing to create today and there is no doubt that this day, when things will go out of control will come!</w:t>
      </w:r>
    </w:p>
    <w:p w:rsidR="00753CF3" w:rsidRPr="00753CF3" w:rsidRDefault="00753CF3" w:rsidP="00753CF3">
      <w:pPr>
        <w:spacing w:before="100" w:beforeAutospacing="1" w:after="100" w:afterAutospacing="1" w:line="240" w:lineRule="auto"/>
        <w:jc w:val="both"/>
        <w:rPr>
          <w:rFonts w:asciiTheme="majorBidi" w:eastAsia="Times New Roman" w:hAnsiTheme="majorBidi" w:cstheme="majorBidi"/>
          <w:sz w:val="32"/>
          <w:szCs w:val="32"/>
        </w:rPr>
      </w:pPr>
      <w:r w:rsidRPr="00753CF3">
        <w:rPr>
          <w:rFonts w:asciiTheme="majorBidi" w:eastAsia="Times New Roman" w:hAnsiTheme="majorBidi" w:cstheme="majorBidi"/>
          <w:sz w:val="32"/>
          <w:szCs w:val="32"/>
        </w:rPr>
        <w:t xml:space="preserve">Zero </w:t>
      </w:r>
      <w:proofErr w:type="spellStart"/>
      <w:r w:rsidRPr="00753CF3">
        <w:rPr>
          <w:rFonts w:asciiTheme="majorBidi" w:eastAsia="Times New Roman" w:hAnsiTheme="majorBidi" w:cstheme="majorBidi"/>
          <w:sz w:val="32"/>
          <w:szCs w:val="32"/>
        </w:rPr>
        <w:t>tolerance</w:t>
      </w:r>
      <w:proofErr w:type="spellEnd"/>
    </w:p>
    <w:p w:rsidR="00753CF3" w:rsidRPr="00753CF3" w:rsidRDefault="00753CF3" w:rsidP="00753CF3">
      <w:pPr>
        <w:spacing w:before="100" w:beforeAutospacing="1" w:after="100" w:afterAutospacing="1" w:line="240" w:lineRule="auto"/>
        <w:jc w:val="both"/>
        <w:rPr>
          <w:rFonts w:asciiTheme="majorBidi" w:eastAsia="Times New Roman" w:hAnsiTheme="majorBidi" w:cstheme="majorBidi"/>
          <w:sz w:val="32"/>
          <w:szCs w:val="32"/>
        </w:rPr>
      </w:pPr>
      <w:r w:rsidRPr="00753CF3">
        <w:rPr>
          <w:rFonts w:asciiTheme="majorBidi" w:eastAsia="Times New Roman" w:hAnsiTheme="majorBidi" w:cstheme="majorBidi"/>
          <w:noProof/>
          <w:sz w:val="32"/>
          <w:szCs w:val="32"/>
        </w:rPr>
        <w:lastRenderedPageBreak/>
        <w:drawing>
          <wp:inline distT="0" distB="0" distL="0" distR="0" wp14:anchorId="2C6E4F09" wp14:editId="1EDAD3AE">
            <wp:extent cx="5907405" cy="8352790"/>
            <wp:effectExtent l="0" t="0" r="0" b="0"/>
            <wp:docPr id="1" name="Grafik 1" descr="Anti-Eritrean-People-Hooligans-6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Eritrean-People-Hooligans-620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405" cy="8352790"/>
                    </a:xfrm>
                    <a:prstGeom prst="rect">
                      <a:avLst/>
                    </a:prstGeom>
                    <a:noFill/>
                    <a:ln>
                      <a:noFill/>
                    </a:ln>
                  </pic:spPr>
                </pic:pic>
              </a:graphicData>
            </a:graphic>
          </wp:inline>
        </w:drawing>
      </w:r>
    </w:p>
    <w:p w:rsidR="00B7107E" w:rsidRPr="00753CF3" w:rsidRDefault="00B7107E" w:rsidP="00753CF3">
      <w:pPr>
        <w:jc w:val="both"/>
        <w:rPr>
          <w:rFonts w:asciiTheme="majorBidi" w:hAnsiTheme="majorBidi" w:cstheme="majorBidi"/>
          <w:sz w:val="32"/>
          <w:szCs w:val="32"/>
        </w:rPr>
      </w:pPr>
    </w:p>
    <w:sectPr w:rsidR="00B7107E" w:rsidRPr="00753C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F3"/>
    <w:rsid w:val="00753CF3"/>
    <w:rsid w:val="00B710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53C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link w:val="berschrift3Zchn"/>
    <w:uiPriority w:val="9"/>
    <w:qFormat/>
    <w:rsid w:val="00753C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3CF3"/>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rsid w:val="00753CF3"/>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75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Absatz-Standardschriftart"/>
    <w:rsid w:val="00753CF3"/>
  </w:style>
  <w:style w:type="character" w:customStyle="1" w:styleId="postcategory">
    <w:name w:val="postcategory"/>
    <w:basedOn w:val="Absatz-Standardschriftart"/>
    <w:rsid w:val="00753CF3"/>
  </w:style>
  <w:style w:type="character" w:styleId="Hyperlink">
    <w:name w:val="Hyperlink"/>
    <w:basedOn w:val="Absatz-Standardschriftart"/>
    <w:uiPriority w:val="99"/>
    <w:semiHidden/>
    <w:unhideWhenUsed/>
    <w:rsid w:val="00753CF3"/>
    <w:rPr>
      <w:color w:val="0000FF"/>
      <w:u w:val="single"/>
    </w:rPr>
  </w:style>
  <w:style w:type="character" w:customStyle="1" w:styleId="postauthor">
    <w:name w:val="postauthor"/>
    <w:basedOn w:val="Absatz-Standardschriftart"/>
    <w:rsid w:val="00753CF3"/>
  </w:style>
  <w:style w:type="character" w:styleId="Fett">
    <w:name w:val="Strong"/>
    <w:basedOn w:val="Absatz-Standardschriftart"/>
    <w:uiPriority w:val="22"/>
    <w:qFormat/>
    <w:rsid w:val="00753CF3"/>
    <w:rPr>
      <w:b/>
      <w:bCs/>
    </w:rPr>
  </w:style>
  <w:style w:type="paragraph" w:styleId="Sprechblasentext">
    <w:name w:val="Balloon Text"/>
    <w:basedOn w:val="Standard"/>
    <w:link w:val="SprechblasentextZchn"/>
    <w:uiPriority w:val="99"/>
    <w:semiHidden/>
    <w:unhideWhenUsed/>
    <w:rsid w:val="00753C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53C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link w:val="berschrift3Zchn"/>
    <w:uiPriority w:val="9"/>
    <w:qFormat/>
    <w:rsid w:val="00753C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3CF3"/>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rsid w:val="00753CF3"/>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75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Absatz-Standardschriftart"/>
    <w:rsid w:val="00753CF3"/>
  </w:style>
  <w:style w:type="character" w:customStyle="1" w:styleId="postcategory">
    <w:name w:val="postcategory"/>
    <w:basedOn w:val="Absatz-Standardschriftart"/>
    <w:rsid w:val="00753CF3"/>
  </w:style>
  <w:style w:type="character" w:styleId="Hyperlink">
    <w:name w:val="Hyperlink"/>
    <w:basedOn w:val="Absatz-Standardschriftart"/>
    <w:uiPriority w:val="99"/>
    <w:semiHidden/>
    <w:unhideWhenUsed/>
    <w:rsid w:val="00753CF3"/>
    <w:rPr>
      <w:color w:val="0000FF"/>
      <w:u w:val="single"/>
    </w:rPr>
  </w:style>
  <w:style w:type="character" w:customStyle="1" w:styleId="postauthor">
    <w:name w:val="postauthor"/>
    <w:basedOn w:val="Absatz-Standardschriftart"/>
    <w:rsid w:val="00753CF3"/>
  </w:style>
  <w:style w:type="character" w:styleId="Fett">
    <w:name w:val="Strong"/>
    <w:basedOn w:val="Absatz-Standardschriftart"/>
    <w:uiPriority w:val="22"/>
    <w:qFormat/>
    <w:rsid w:val="00753CF3"/>
    <w:rPr>
      <w:b/>
      <w:bCs/>
    </w:rPr>
  </w:style>
  <w:style w:type="paragraph" w:styleId="Sprechblasentext">
    <w:name w:val="Balloon Text"/>
    <w:basedOn w:val="Standard"/>
    <w:link w:val="SprechblasentextZchn"/>
    <w:uiPriority w:val="99"/>
    <w:semiHidden/>
    <w:unhideWhenUsed/>
    <w:rsid w:val="00753C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0706">
      <w:bodyDiv w:val="1"/>
      <w:marLeft w:val="0"/>
      <w:marRight w:val="0"/>
      <w:marTop w:val="0"/>
      <w:marBottom w:val="0"/>
      <w:divBdr>
        <w:top w:val="none" w:sz="0" w:space="0" w:color="auto"/>
        <w:left w:val="none" w:sz="0" w:space="0" w:color="auto"/>
        <w:bottom w:val="none" w:sz="0" w:space="0" w:color="auto"/>
        <w:right w:val="none" w:sz="0" w:space="0" w:color="auto"/>
      </w:divBdr>
      <w:divsChild>
        <w:div w:id="1819684831">
          <w:marLeft w:val="0"/>
          <w:marRight w:val="0"/>
          <w:marTop w:val="0"/>
          <w:marBottom w:val="0"/>
          <w:divBdr>
            <w:top w:val="none" w:sz="0" w:space="0" w:color="auto"/>
            <w:left w:val="none" w:sz="0" w:space="0" w:color="auto"/>
            <w:bottom w:val="none" w:sz="0" w:space="0" w:color="auto"/>
            <w:right w:val="none" w:sz="0" w:space="0" w:color="auto"/>
          </w:divBdr>
          <w:divsChild>
            <w:div w:id="1212572401">
              <w:marLeft w:val="0"/>
              <w:marRight w:val="0"/>
              <w:marTop w:val="0"/>
              <w:marBottom w:val="0"/>
              <w:divBdr>
                <w:top w:val="none" w:sz="0" w:space="0" w:color="auto"/>
                <w:left w:val="none" w:sz="0" w:space="0" w:color="auto"/>
                <w:bottom w:val="none" w:sz="0" w:space="0" w:color="auto"/>
                <w:right w:val="none" w:sz="0" w:space="0" w:color="auto"/>
              </w:divBdr>
              <w:divsChild>
                <w:div w:id="2067989853">
                  <w:marLeft w:val="0"/>
                  <w:marRight w:val="0"/>
                  <w:marTop w:val="0"/>
                  <w:marBottom w:val="0"/>
                  <w:divBdr>
                    <w:top w:val="none" w:sz="0" w:space="0" w:color="auto"/>
                    <w:left w:val="none" w:sz="0" w:space="0" w:color="auto"/>
                    <w:bottom w:val="none" w:sz="0" w:space="0" w:color="auto"/>
                    <w:right w:val="none" w:sz="0" w:space="0" w:color="auto"/>
                  </w:divBdr>
                </w:div>
                <w:div w:id="535697031">
                  <w:marLeft w:val="0"/>
                  <w:marRight w:val="0"/>
                  <w:marTop w:val="0"/>
                  <w:marBottom w:val="0"/>
                  <w:divBdr>
                    <w:top w:val="none" w:sz="0" w:space="0" w:color="auto"/>
                    <w:left w:val="none" w:sz="0" w:space="0" w:color="auto"/>
                    <w:bottom w:val="none" w:sz="0" w:space="0" w:color="auto"/>
                    <w:right w:val="none" w:sz="0" w:space="0" w:color="auto"/>
                  </w:divBdr>
                  <w:divsChild>
                    <w:div w:id="950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aimoq.com/author/adm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Berhane Habtemariam</dc:creator>
  <cp:lastModifiedBy>Berhane Habtemariam</cp:lastModifiedBy>
  <cp:revision>1</cp:revision>
  <dcterms:created xsi:type="dcterms:W3CDTF">2014-07-17T13:19:00Z</dcterms:created>
  <dcterms:modified xsi:type="dcterms:W3CDTF">2014-07-17T13:22:00Z</dcterms:modified>
</cp:coreProperties>
</file>