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B1EBC" w:rsidRDefault="002C37C6" w:rsidP="007547D0">
      <w:r>
        <w:rPr>
          <w:noProof/>
        </w:rPr>
        <w:pict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8pt;margin-top:-18pt;width:452pt;height:88pt;z-index:251658240;mso-wrap-edited:f;mso-position-horizontal:absolute;mso-position-vertical:absolute" wrapcoords="7271 -923 1002 -553 214 -369 214 2030 358 4984 250 6092 179 7384 179 9600 4011 10707 9385 10892 1791 12738 143 13292 71 13846 -107 16800 -286 20492 -286 22707 -179 23261 21671 23261 21814 22707 21922 19938 21958 19384 21850 16246 21456 14953 21026 13846 21026 12923 19880 12553 10423 10892 17408 10707 21420 9784 21420 553 21313 -553 21170 -923 7271 -923" strokecolor="#1f497d" strokeweight="2.25pt">
            <v:shadow on="t" color="#548dd4" opacity=".5" offset="-1pt,1pt" offset2="10pt,-10pt"/>
            <v:textpath style="font-family:&quot;Calibri&quot;;font-weight:bold;v-text-kern:t" trim="t" fitpath="t" string="2010 Washington D.C Festival&#10;Adult &amp; Youth Soccer Schedule"/>
            <w10:wrap type="tight"/>
          </v:shape>
        </w:pict>
      </w:r>
    </w:p>
    <w:p w:rsidR="00F741BD" w:rsidRDefault="00F741BD" w:rsidP="00F74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741BD" w:rsidRDefault="00F741BD" w:rsidP="00F74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741BD" w:rsidRDefault="00F741BD" w:rsidP="00F74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Teams Participating in this year's event</w:t>
      </w:r>
    </w:p>
    <w:p w:rsidR="004E5F64" w:rsidRDefault="004E5F64" w:rsidP="007547D0"/>
    <w:p w:rsidR="00D47A83" w:rsidRDefault="00D47A83" w:rsidP="004E5F64">
      <w:pPr>
        <w:ind w:left="360"/>
      </w:pPr>
    </w:p>
    <w:p w:rsidR="00D47A83" w:rsidRDefault="00D47A83" w:rsidP="00D47A83">
      <w:pPr>
        <w:pStyle w:val="ListParagraph"/>
        <w:numPr>
          <w:ilvl w:val="0"/>
          <w:numId w:val="1"/>
        </w:numPr>
      </w:pPr>
      <w:r>
        <w:t>Fitfit</w:t>
      </w:r>
    </w:p>
    <w:p w:rsidR="00D47A83" w:rsidRDefault="00D47A83" w:rsidP="00D47A83">
      <w:pPr>
        <w:pStyle w:val="ListParagraph"/>
        <w:numPr>
          <w:ilvl w:val="0"/>
          <w:numId w:val="1"/>
        </w:numPr>
      </w:pPr>
      <w:r>
        <w:t>NOVA</w:t>
      </w:r>
    </w:p>
    <w:p w:rsidR="00D47A83" w:rsidRDefault="00D47A83" w:rsidP="00D47A83">
      <w:pPr>
        <w:pStyle w:val="ListParagraph"/>
        <w:numPr>
          <w:ilvl w:val="0"/>
          <w:numId w:val="1"/>
        </w:numPr>
      </w:pPr>
      <w:r>
        <w:t>Washington D.C</w:t>
      </w:r>
    </w:p>
    <w:p w:rsidR="004E5F64" w:rsidRDefault="00BB5772" w:rsidP="00D47A83">
      <w:pPr>
        <w:pStyle w:val="ListParagraph"/>
        <w:numPr>
          <w:ilvl w:val="0"/>
          <w:numId w:val="1"/>
        </w:numPr>
      </w:pPr>
      <w:r>
        <w:t>Segum/Avanti</w:t>
      </w:r>
    </w:p>
    <w:p w:rsidR="004E5F64" w:rsidRDefault="004E5F64" w:rsidP="004E5F64">
      <w:pPr>
        <w:pStyle w:val="ListParagraph"/>
        <w:numPr>
          <w:ilvl w:val="0"/>
          <w:numId w:val="1"/>
        </w:numPr>
      </w:pPr>
      <w:r>
        <w:t>Alexandria</w:t>
      </w:r>
    </w:p>
    <w:p w:rsidR="00BB5772" w:rsidRDefault="004E5F64" w:rsidP="00B80FDB">
      <w:pPr>
        <w:pStyle w:val="ListParagraph"/>
        <w:numPr>
          <w:ilvl w:val="0"/>
          <w:numId w:val="1"/>
        </w:numPr>
      </w:pPr>
      <w:r>
        <w:t>Baltimore</w:t>
      </w:r>
    </w:p>
    <w:p w:rsidR="00BB5772" w:rsidRDefault="00BB5772" w:rsidP="00B80FDB">
      <w:pPr>
        <w:pStyle w:val="ListParagraph"/>
        <w:numPr>
          <w:ilvl w:val="0"/>
          <w:numId w:val="1"/>
        </w:numPr>
      </w:pPr>
      <w:r>
        <w:t>Rochester</w:t>
      </w:r>
    </w:p>
    <w:p w:rsidR="00D47A83" w:rsidRDefault="00BB5772" w:rsidP="00B80FDB">
      <w:pPr>
        <w:pStyle w:val="ListParagraph"/>
        <w:numPr>
          <w:ilvl w:val="0"/>
          <w:numId w:val="1"/>
        </w:numPr>
      </w:pPr>
      <w:r>
        <w:t>Virginia</w:t>
      </w:r>
    </w:p>
    <w:p w:rsidR="00CB1EBC" w:rsidRDefault="00CB1EBC" w:rsidP="00D47A83">
      <w:pPr>
        <w:pStyle w:val="ListParagraph"/>
      </w:pPr>
    </w:p>
    <w:p w:rsidR="00694116" w:rsidRDefault="00CB1EBC" w:rsidP="00B80FDB">
      <w:pPr>
        <w:pStyle w:val="ListParagraph"/>
        <w:numPr>
          <w:ilvl w:val="0"/>
          <w:numId w:val="2"/>
        </w:numPr>
      </w:pPr>
      <w:r>
        <w:t>FIFA Rules Apply during games.</w:t>
      </w:r>
    </w:p>
    <w:p w:rsidR="00893987" w:rsidRDefault="00BB5772" w:rsidP="00893987">
      <w:pPr>
        <w:pStyle w:val="ListParagraph"/>
        <w:numPr>
          <w:ilvl w:val="0"/>
          <w:numId w:val="2"/>
        </w:numPr>
      </w:pPr>
      <w:r>
        <w:t>Games are 30-minute halves (6</w:t>
      </w:r>
      <w:r w:rsidR="00893987">
        <w:t>0 Minutes total) except Final game, which           will be 45-minute halves (90 Minutes total)</w:t>
      </w:r>
    </w:p>
    <w:p w:rsidR="00893987" w:rsidRDefault="00893987" w:rsidP="00893987">
      <w:pPr>
        <w:pStyle w:val="ListParagraph"/>
        <w:numPr>
          <w:ilvl w:val="0"/>
          <w:numId w:val="2"/>
        </w:numPr>
      </w:pPr>
      <w:r>
        <w:t xml:space="preserve">Top 4 teams advance to second round. </w:t>
      </w:r>
    </w:p>
    <w:p w:rsidR="00893987" w:rsidRDefault="00893987" w:rsidP="00893987">
      <w:pPr>
        <w:pStyle w:val="ListParagraph"/>
        <w:ind w:left="1080"/>
      </w:pPr>
    </w:p>
    <w:p w:rsidR="00893987" w:rsidRDefault="00893987" w:rsidP="00893987">
      <w:pPr>
        <w:pStyle w:val="ListParagraph"/>
        <w:numPr>
          <w:ilvl w:val="0"/>
          <w:numId w:val="2"/>
        </w:numPr>
      </w:pPr>
      <w:r>
        <w:t>First seeded team will play 4</w:t>
      </w:r>
      <w:r w:rsidRPr="00694116">
        <w:rPr>
          <w:vertAlign w:val="superscript"/>
        </w:rPr>
        <w:t>th</w:t>
      </w:r>
      <w:r>
        <w:t xml:space="preserve"> seed team. Second place will play third seed. (Semi Final</w:t>
      </w:r>
      <w:r w:rsidR="00B80FDB">
        <w:t>)</w:t>
      </w:r>
    </w:p>
    <w:p w:rsidR="00240831" w:rsidRDefault="00240831" w:rsidP="00893987"/>
    <w:p w:rsidR="00240831" w:rsidRDefault="00240831" w:rsidP="00BE68D2"/>
    <w:p w:rsidR="00B16F8A" w:rsidRDefault="00240831" w:rsidP="00D47A83">
      <w:pPr>
        <w:pStyle w:val="ListParagraph"/>
        <w:numPr>
          <w:ilvl w:val="0"/>
          <w:numId w:val="2"/>
        </w:numPr>
      </w:pPr>
      <w:r>
        <w:t xml:space="preserve">Two Non Eritrean </w:t>
      </w:r>
      <w:r w:rsidR="00B16F8A">
        <w:t>players allowed.</w:t>
      </w:r>
    </w:p>
    <w:p w:rsidR="00417541" w:rsidRDefault="00CB1EBC" w:rsidP="00D47A83">
      <w:pPr>
        <w:pStyle w:val="ListParagraph"/>
        <w:numPr>
          <w:ilvl w:val="0"/>
          <w:numId w:val="2"/>
        </w:numPr>
      </w:pPr>
      <w:r>
        <w:t xml:space="preserve">Up to </w:t>
      </w:r>
      <w:r w:rsidR="00E00626">
        <w:t xml:space="preserve">5 </w:t>
      </w:r>
      <w:r w:rsidR="00B16F8A">
        <w:t>substitutes allowed.</w:t>
      </w:r>
    </w:p>
    <w:p w:rsidR="00893987" w:rsidRDefault="00417541" w:rsidP="00D47A83">
      <w:pPr>
        <w:pStyle w:val="ListParagraph"/>
        <w:numPr>
          <w:ilvl w:val="0"/>
          <w:numId w:val="2"/>
        </w:numPr>
      </w:pPr>
      <w:r>
        <w:t>25 players allowed on each team.</w:t>
      </w:r>
    </w:p>
    <w:p w:rsidR="00893987" w:rsidRDefault="00893987" w:rsidP="00893987">
      <w:pPr>
        <w:pStyle w:val="ListParagraph"/>
        <w:ind w:left="1080"/>
      </w:pPr>
    </w:p>
    <w:p w:rsidR="00893987" w:rsidRDefault="00893987" w:rsidP="00893987">
      <w:pPr>
        <w:pStyle w:val="ListParagraph"/>
        <w:ind w:left="1080"/>
      </w:pPr>
    </w:p>
    <w:p w:rsidR="00694116" w:rsidRPr="00CB1EBC" w:rsidRDefault="00D47A83" w:rsidP="00CC61B3">
      <w:pPr>
        <w:outlineLvl w:val="0"/>
        <w:rPr>
          <w:rFonts w:ascii="Engravers MT" w:hAnsi="Engravers MT"/>
        </w:rPr>
      </w:pPr>
      <w:r w:rsidRPr="00CB1EBC">
        <w:rPr>
          <w:rFonts w:ascii="Engravers MT" w:hAnsi="Engravers MT"/>
        </w:rPr>
        <w:t xml:space="preserve">Schedule: </w:t>
      </w:r>
      <w:r w:rsidR="00F15BBA" w:rsidRPr="00CB1EBC">
        <w:rPr>
          <w:rFonts w:ascii="Engravers MT" w:hAnsi="Engravers MT"/>
        </w:rPr>
        <w:t xml:space="preserve">  </w:t>
      </w:r>
      <w:r w:rsidR="00BB5772">
        <w:rPr>
          <w:rFonts w:ascii="Engravers MT" w:hAnsi="Engravers MT"/>
        </w:rPr>
        <w:t xml:space="preserve">Saturday August </w:t>
      </w:r>
      <w:r w:rsidR="00E31FC6">
        <w:rPr>
          <w:rFonts w:ascii="Engravers MT" w:hAnsi="Engravers MT"/>
        </w:rPr>
        <w:t>7</w:t>
      </w:r>
      <w:r w:rsidR="00694116" w:rsidRPr="00CB1EBC">
        <w:rPr>
          <w:rFonts w:ascii="Engravers MT" w:hAnsi="Engravers MT"/>
          <w:vertAlign w:val="superscript"/>
        </w:rPr>
        <w:t>th</w:t>
      </w:r>
      <w:r w:rsidR="00BB5772">
        <w:rPr>
          <w:rFonts w:ascii="Engravers MT" w:hAnsi="Engravers MT"/>
        </w:rPr>
        <w:t>, 2010</w:t>
      </w:r>
    </w:p>
    <w:p w:rsidR="00694116" w:rsidRDefault="00694116" w:rsidP="00D47A83"/>
    <w:p w:rsidR="00CB3D14" w:rsidRDefault="00694116" w:rsidP="00D47A83">
      <w:r>
        <w:t xml:space="preserve">                     </w:t>
      </w:r>
      <w:r w:rsidR="00BE68D2">
        <w:t xml:space="preserve">8:00 am to </w:t>
      </w:r>
      <w:r w:rsidR="00CB3D14">
        <w:t>10:00 am (Youth Soccer Events)</w:t>
      </w:r>
    </w:p>
    <w:p w:rsidR="00F15BBA" w:rsidRDefault="00CB3D14" w:rsidP="00D47A83">
      <w:r>
        <w:t xml:space="preserve">                     </w:t>
      </w:r>
      <w:r w:rsidR="00971179">
        <w:t>10 am to 11:10</w:t>
      </w:r>
      <w:r w:rsidR="007547D0">
        <w:t xml:space="preserve"> am </w:t>
      </w:r>
      <w:r w:rsidR="00893987">
        <w:t xml:space="preserve">adult </w:t>
      </w:r>
      <w:r w:rsidR="00971179">
        <w:t>(Round 1) Rochester VS</w:t>
      </w:r>
      <w:r w:rsidR="00E31FC6">
        <w:t xml:space="preserve"> Avanti/Segum</w:t>
      </w:r>
    </w:p>
    <w:p w:rsidR="00D47A83" w:rsidRDefault="00F15BBA" w:rsidP="00D47A83">
      <w:r>
        <w:t xml:space="preserve">                     </w:t>
      </w:r>
      <w:r w:rsidR="00E31FC6">
        <w:t>11:30 am to 12:40</w:t>
      </w:r>
      <w:r w:rsidR="00D47A83">
        <w:t xml:space="preserve"> am Adult (Round 1)</w:t>
      </w:r>
      <w:r w:rsidR="00E31FC6">
        <w:t xml:space="preserve"> </w:t>
      </w:r>
      <w:r w:rsidR="00971179">
        <w:t>DC VS Baltimore</w:t>
      </w:r>
    </w:p>
    <w:p w:rsidR="00D47A83" w:rsidRDefault="00D47A83" w:rsidP="00D47A83">
      <w:r>
        <w:t xml:space="preserve">                    </w:t>
      </w:r>
    </w:p>
    <w:p w:rsidR="00F15BBA" w:rsidRDefault="00971179" w:rsidP="00D47A83">
      <w:r>
        <w:t xml:space="preserve">                     12:45</w:t>
      </w:r>
      <w:r w:rsidR="00D47A83">
        <w:t xml:space="preserve"> </w:t>
      </w:r>
      <w:r w:rsidR="007547D0">
        <w:t xml:space="preserve">Noon </w:t>
      </w:r>
      <w:r>
        <w:t>to 1:55</w:t>
      </w:r>
      <w:r w:rsidR="007547D0">
        <w:t xml:space="preserve"> pm</w:t>
      </w:r>
      <w:r w:rsidR="00D47A83">
        <w:t xml:space="preserve"> Adult (Round 1)</w:t>
      </w:r>
      <w:r>
        <w:t xml:space="preserve"> Alexandria vs.  NOVA</w:t>
      </w:r>
    </w:p>
    <w:p w:rsidR="00971179" w:rsidRDefault="00971179" w:rsidP="00D47A83">
      <w:r>
        <w:t xml:space="preserve">                     2:05 pm to 3:15</w:t>
      </w:r>
      <w:r w:rsidR="00F15BBA">
        <w:t xml:space="preserve"> </w:t>
      </w:r>
      <w:r>
        <w:t>pm Adult (Round 1) Fitfit vs. Virginia</w:t>
      </w:r>
    </w:p>
    <w:p w:rsidR="00971179" w:rsidRDefault="00971179" w:rsidP="00D47A83"/>
    <w:p w:rsidR="00F15BBA" w:rsidRDefault="00F15BBA" w:rsidP="00D47A83"/>
    <w:p w:rsidR="00F15BBA" w:rsidRDefault="00F15BBA" w:rsidP="00D47A83">
      <w:r>
        <w:t xml:space="preserve">                  </w:t>
      </w:r>
    </w:p>
    <w:p w:rsidR="00F15BBA" w:rsidRDefault="00F15BBA" w:rsidP="00D47A83">
      <w:r>
        <w:t xml:space="preserve">                     </w:t>
      </w:r>
      <w:r w:rsidR="00971179">
        <w:t xml:space="preserve"> 3:30pm to 4:40</w:t>
      </w:r>
      <w:r>
        <w:t xml:space="preserve"> pm (Adult 2</w:t>
      </w:r>
      <w:r w:rsidRPr="00F15BBA">
        <w:rPr>
          <w:vertAlign w:val="superscript"/>
        </w:rPr>
        <w:t>nd</w:t>
      </w:r>
      <w:r w:rsidR="00971179">
        <w:t xml:space="preserve"> round) </w:t>
      </w:r>
      <w:r w:rsidR="006035C6">
        <w:t xml:space="preserve">Baltimore </w:t>
      </w:r>
      <w:proofErr w:type="spellStart"/>
      <w:r w:rsidR="006035C6">
        <w:t>vs</w:t>
      </w:r>
      <w:proofErr w:type="spellEnd"/>
      <w:r w:rsidR="006035C6">
        <w:t xml:space="preserve"> </w:t>
      </w:r>
      <w:proofErr w:type="spellStart"/>
      <w:r w:rsidR="006035C6">
        <w:t>Segum</w:t>
      </w:r>
      <w:proofErr w:type="spellEnd"/>
      <w:r w:rsidR="006035C6">
        <w:t>/Avanti</w:t>
      </w:r>
    </w:p>
    <w:p w:rsidR="006035C6" w:rsidRDefault="00367ABA" w:rsidP="006035C6">
      <w:r>
        <w:t xml:space="preserve">                      4:5</w:t>
      </w:r>
      <w:r w:rsidR="00F15BBA">
        <w:t>0 pm to 6:00 pm (Adult 2</w:t>
      </w:r>
      <w:r w:rsidR="00F15BBA" w:rsidRPr="00F15BBA">
        <w:rPr>
          <w:vertAlign w:val="superscript"/>
        </w:rPr>
        <w:t>nd</w:t>
      </w:r>
      <w:r w:rsidR="009473D3">
        <w:t xml:space="preserve"> </w:t>
      </w:r>
      <w:r w:rsidR="006035C6">
        <w:t xml:space="preserve">round) Alexandria </w:t>
      </w:r>
      <w:proofErr w:type="spellStart"/>
      <w:r w:rsidR="006035C6">
        <w:t>vs</w:t>
      </w:r>
      <w:proofErr w:type="spellEnd"/>
      <w:r w:rsidR="006035C6">
        <w:t xml:space="preserve"> </w:t>
      </w:r>
      <w:proofErr w:type="spellStart"/>
      <w:r w:rsidR="006035C6">
        <w:t>Fitfit</w:t>
      </w:r>
      <w:proofErr w:type="spellEnd"/>
    </w:p>
    <w:p w:rsidR="00F15BBA" w:rsidRDefault="00F15BBA" w:rsidP="00D47A83"/>
    <w:p w:rsidR="00367ABA" w:rsidRDefault="00F15BBA" w:rsidP="00D47A83">
      <w:r>
        <w:t xml:space="preserve">                      6:</w:t>
      </w:r>
      <w:r w:rsidR="00367ABA">
        <w:t xml:space="preserve"> 10pm to 7:2</w:t>
      </w:r>
      <w:r w:rsidR="00694116">
        <w:t>0 pm (Adult 2</w:t>
      </w:r>
      <w:r w:rsidR="00694116" w:rsidRPr="00694116">
        <w:rPr>
          <w:vertAlign w:val="superscript"/>
        </w:rPr>
        <w:t>nd</w:t>
      </w:r>
      <w:r w:rsidR="00367ABA">
        <w:t xml:space="preserve"> </w:t>
      </w:r>
      <w:r w:rsidR="006035C6">
        <w:t xml:space="preserve">round) DC </w:t>
      </w:r>
      <w:proofErr w:type="spellStart"/>
      <w:r w:rsidR="006035C6">
        <w:t>vs</w:t>
      </w:r>
      <w:proofErr w:type="spellEnd"/>
      <w:r w:rsidR="006035C6">
        <w:t xml:space="preserve"> NOVA</w:t>
      </w:r>
    </w:p>
    <w:p w:rsidR="00F15BBA" w:rsidRDefault="00367ABA" w:rsidP="00D47A83">
      <w:r>
        <w:t xml:space="preserve">                      7:30pm to 8:40 pm (Adult 2</w:t>
      </w:r>
      <w:r w:rsidRPr="00367ABA">
        <w:rPr>
          <w:vertAlign w:val="superscript"/>
        </w:rPr>
        <w:t>nd</w:t>
      </w:r>
      <w:r w:rsidR="009473D3">
        <w:t xml:space="preserve"> </w:t>
      </w:r>
      <w:r>
        <w:t>round) Virginia vs Rochester</w:t>
      </w:r>
    </w:p>
    <w:p w:rsidR="00694116" w:rsidRDefault="00F15BBA" w:rsidP="00D47A83">
      <w:r>
        <w:t xml:space="preserve">                     </w:t>
      </w:r>
    </w:p>
    <w:p w:rsidR="00F741BD" w:rsidRDefault="00F741BD" w:rsidP="00694116">
      <w:pPr>
        <w:rPr>
          <w:rFonts w:ascii="Engravers MT" w:hAnsi="Engravers MT"/>
        </w:rPr>
      </w:pPr>
    </w:p>
    <w:p w:rsidR="00694116" w:rsidRPr="00CB1EBC" w:rsidRDefault="00694116" w:rsidP="00694116">
      <w:pPr>
        <w:rPr>
          <w:rFonts w:ascii="Engravers MT" w:hAnsi="Engravers MT"/>
        </w:rPr>
      </w:pPr>
      <w:r w:rsidRPr="00CB1EBC">
        <w:rPr>
          <w:rFonts w:ascii="Engravers MT" w:hAnsi="Engravers MT"/>
        </w:rPr>
        <w:t xml:space="preserve">Schedule:   Sunday August </w:t>
      </w:r>
      <w:r w:rsidR="00046CCB">
        <w:rPr>
          <w:rFonts w:ascii="Engravers MT" w:hAnsi="Engravers MT"/>
        </w:rPr>
        <w:t>8</w:t>
      </w:r>
      <w:r w:rsidR="007547D0" w:rsidRPr="00CB1EBC">
        <w:rPr>
          <w:rFonts w:ascii="Engravers MT" w:hAnsi="Engravers MT"/>
          <w:vertAlign w:val="superscript"/>
        </w:rPr>
        <w:t>th</w:t>
      </w:r>
      <w:r w:rsidR="007547D0" w:rsidRPr="00CB1EBC">
        <w:rPr>
          <w:rFonts w:ascii="Engravers MT" w:hAnsi="Engravers MT"/>
        </w:rPr>
        <w:t>,</w:t>
      </w:r>
      <w:r w:rsidRPr="00CB1EBC">
        <w:rPr>
          <w:rFonts w:ascii="Engravers MT" w:hAnsi="Engravers MT"/>
        </w:rPr>
        <w:t xml:space="preserve"> 2</w:t>
      </w:r>
      <w:r w:rsidR="00367ABA">
        <w:rPr>
          <w:rFonts w:ascii="Engravers MT" w:hAnsi="Engravers MT"/>
        </w:rPr>
        <w:t>010</w:t>
      </w:r>
    </w:p>
    <w:p w:rsidR="00D47A83" w:rsidRDefault="00D47A83" w:rsidP="00D47A83"/>
    <w:p w:rsidR="00694116" w:rsidRDefault="00D47A83" w:rsidP="00D47A83">
      <w:r>
        <w:t xml:space="preserve">                    </w:t>
      </w:r>
      <w:r w:rsidR="009473D3">
        <w:t>8</w:t>
      </w:r>
      <w:r w:rsidR="00694116">
        <w:t xml:space="preserve">:00 am to 10 </w:t>
      </w:r>
      <w:r w:rsidR="00CB3D14">
        <w:t>30 am (Youth Soccer)</w:t>
      </w:r>
    </w:p>
    <w:p w:rsidR="00694116" w:rsidRDefault="00694116" w:rsidP="00D47A83">
      <w:r>
        <w:t xml:space="preserve">                   10:30 </w:t>
      </w:r>
      <w:r w:rsidR="007547D0">
        <w:t xml:space="preserve">am </w:t>
      </w:r>
      <w:r>
        <w:t xml:space="preserve">to 12:00 </w:t>
      </w:r>
      <w:r w:rsidR="007547D0">
        <w:t xml:space="preserve">Noon </w:t>
      </w:r>
      <w:r w:rsidR="00B80FDB">
        <w:t xml:space="preserve">Adult </w:t>
      </w:r>
      <w:r>
        <w:t xml:space="preserve">First </w:t>
      </w:r>
      <w:r w:rsidR="007547D0">
        <w:t>vs.</w:t>
      </w:r>
      <w:r>
        <w:t xml:space="preserve"> Fourth (Semi Final)</w:t>
      </w:r>
    </w:p>
    <w:p w:rsidR="00694116" w:rsidRDefault="00694116" w:rsidP="00D47A83">
      <w:r>
        <w:t xml:space="preserve">                   12:30 to 2:00   </w:t>
      </w:r>
      <w:r w:rsidR="00B80FDB">
        <w:t xml:space="preserve">Adult </w:t>
      </w:r>
      <w:r>
        <w:t xml:space="preserve">Second </w:t>
      </w:r>
      <w:r w:rsidR="007547D0">
        <w:t>vs.</w:t>
      </w:r>
      <w:r>
        <w:t xml:space="preserve"> Third (Semi Final)</w:t>
      </w:r>
    </w:p>
    <w:p w:rsidR="00CB1EBC" w:rsidRDefault="009473D3" w:rsidP="00D47A83">
      <w:r>
        <w:t xml:space="preserve">                   </w:t>
      </w:r>
      <w:r w:rsidR="00B80FDB">
        <w:t>4:3</w:t>
      </w:r>
      <w:r w:rsidR="007547D0">
        <w:t>0 to 6:30</w:t>
      </w:r>
      <w:r w:rsidR="00694116">
        <w:t xml:space="preserve"> (Final Adults) 45 minute half    </w:t>
      </w:r>
    </w:p>
    <w:p w:rsidR="00CB1EBC" w:rsidRDefault="00CB1EBC" w:rsidP="00D47A83"/>
    <w:p w:rsidR="00DF3B61" w:rsidRDefault="009D3BB0" w:rsidP="00D47A83">
      <w:r>
        <w:t>T</w:t>
      </w:r>
      <w:r w:rsidR="009473D3">
        <w:t xml:space="preserve">he DC Convention Center is </w:t>
      </w:r>
      <w:r>
        <w:t xml:space="preserve">a block away from the ECCC and so ECCC serves as the central location for information. It is easier to pay and park at a pay parking lot instead of getting tickets in </w:t>
      </w:r>
      <w:r w:rsidR="00DF3B61">
        <w:t xml:space="preserve">D.C especially near the ECCC. There are a couple of parking lots a block away. </w:t>
      </w:r>
    </w:p>
    <w:p w:rsidR="00DF3B61" w:rsidRDefault="00DF3B61" w:rsidP="00D47A83"/>
    <w:p w:rsidR="009D3BB0" w:rsidRDefault="00DF3B61" w:rsidP="00D47A83">
      <w:r>
        <w:t>Have a safe and happy Festival weekend. Please come out and support the sports activities.</w:t>
      </w:r>
    </w:p>
    <w:p w:rsidR="009D3BB0" w:rsidRDefault="009D3BB0" w:rsidP="00D47A83"/>
    <w:p w:rsidR="009D3BB0" w:rsidRDefault="009D3BB0" w:rsidP="00D47A83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Driving directions to Trinidad Recreation Center from ECCC (Eritrean Cultural &amp; Civic Center)</w:t>
      </w:r>
    </w:p>
    <w:tbl>
      <w:tblPr>
        <w:tblpPr w:leftFromText="180" w:rightFromText="180" w:vertAnchor="text" w:horzAnchor="page" w:tblpX="469" w:tblpY="252"/>
        <w:tblW w:w="11840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5420"/>
        <w:gridCol w:w="500"/>
        <w:gridCol w:w="6"/>
        <w:gridCol w:w="4454"/>
        <w:gridCol w:w="1460"/>
      </w:tblGrid>
      <w:tr w:rsidR="009D3BB0">
        <w:tc>
          <w:tcPr>
            <w:tcW w:w="5920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ECCC (Eritrean Cultural &amp; Civic Center)</w:t>
            </w:r>
          </w:p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6th St NW &amp; L St NW</w:t>
            </w:r>
          </w:p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Washington, DC 20001</w:t>
            </w:r>
          </w:p>
        </w:tc>
        <w:tc>
          <w:tcPr>
            <w:tcW w:w="5920" w:type="dxa"/>
            <w:gridSpan w:val="3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D3BB0">
        <w:trPr>
          <w:gridAfter w:val="1"/>
          <w:wAfter w:w="1460" w:type="dxa"/>
        </w:trPr>
        <w:tc>
          <w:tcPr>
            <w:tcW w:w="5420" w:type="dxa"/>
            <w:tcBorders>
              <w:top w:val="single" w:sz="8" w:space="0" w:color="E6E6E6"/>
              <w:bottom w:val="single" w:sz="8" w:space="0" w:color="E6E6E6"/>
            </w:tcBorders>
            <w:tcMar>
              <w:top w:w="60" w:type="nil"/>
              <w:left w:w="120" w:type="nil"/>
              <w:bottom w:w="60" w:type="nil"/>
              <w:right w:w="60" w:type="nil"/>
            </w:tcMar>
          </w:tcPr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Head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south</w:t>
            </w:r>
            <w:r>
              <w:rPr>
                <w:rFonts w:ascii="Arial" w:hAnsi="Arial" w:cs="Arial"/>
                <w:sz w:val="26"/>
                <w:szCs w:val="26"/>
              </w:rPr>
              <w:t xml:space="preserve"> on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6th St NW/US-1</w:t>
            </w:r>
            <w:r>
              <w:rPr>
                <w:rFonts w:ascii="Arial" w:hAnsi="Arial" w:cs="Arial"/>
                <w:sz w:val="26"/>
                <w:szCs w:val="26"/>
              </w:rPr>
              <w:t xml:space="preserve"> toward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New York Ave NW/US-1/US-50 E</w:t>
            </w:r>
          </w:p>
        </w:tc>
        <w:tc>
          <w:tcPr>
            <w:tcW w:w="506" w:type="dxa"/>
            <w:gridSpan w:val="2"/>
            <w:tcBorders>
              <w:top w:val="single" w:sz="8" w:space="0" w:color="E6E6E6"/>
              <w:bottom w:val="single" w:sz="8" w:space="0" w:color="E6E6E6"/>
            </w:tcBorders>
            <w:tcMar>
              <w:top w:w="20" w:type="nil"/>
              <w:left w:w="120" w:type="nil"/>
            </w:tcMar>
          </w:tcPr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54" w:type="dxa"/>
            <w:tcBorders>
              <w:top w:val="single" w:sz="8" w:space="0" w:color="E6E6E6"/>
              <w:bottom w:val="single" w:sz="8" w:space="0" w:color="E6E6E6"/>
            </w:tcBorders>
            <w:tcMar>
              <w:top w:w="60" w:type="nil"/>
              <w:left w:w="120" w:type="nil"/>
              <w:bottom w:w="60" w:type="nil"/>
              <w:right w:w="40" w:type="nil"/>
            </w:tcMar>
          </w:tcPr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767676"/>
                <w:sz w:val="26"/>
                <w:szCs w:val="26"/>
              </w:rPr>
            </w:pPr>
            <w:r>
              <w:rPr>
                <w:rFonts w:ascii="Arial" w:hAnsi="Arial" w:cs="Arial"/>
                <w:color w:val="767676"/>
                <w:sz w:val="26"/>
                <w:szCs w:val="26"/>
              </w:rPr>
              <w:t>243 ft</w:t>
            </w:r>
          </w:p>
        </w:tc>
      </w:tr>
      <w:tr w:rsidR="009D3BB0">
        <w:tblPrEx>
          <w:tblBorders>
            <w:top w:val="none" w:sz="0" w:space="0" w:color="auto"/>
          </w:tblBorders>
        </w:tblPrEx>
        <w:trPr>
          <w:gridAfter w:val="1"/>
          <w:wAfter w:w="1460" w:type="dxa"/>
        </w:trPr>
        <w:tc>
          <w:tcPr>
            <w:tcW w:w="5420" w:type="dxa"/>
            <w:tcBorders>
              <w:top w:val="single" w:sz="8" w:space="0" w:color="E6E6E6"/>
              <w:bottom w:val="single" w:sz="8" w:space="0" w:color="E6E6E6"/>
            </w:tcBorders>
            <w:tcMar>
              <w:top w:w="60" w:type="nil"/>
              <w:left w:w="120" w:type="nil"/>
              <w:bottom w:w="60" w:type="nil"/>
              <w:right w:w="60" w:type="nil"/>
            </w:tcMar>
          </w:tcPr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Turn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left</w:t>
            </w:r>
            <w:r>
              <w:rPr>
                <w:rFonts w:ascii="Arial" w:hAnsi="Arial" w:cs="Arial"/>
                <w:sz w:val="26"/>
                <w:szCs w:val="26"/>
              </w:rPr>
              <w:t xml:space="preserve"> at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New York Ave NW/US-1/US-50     E</w:t>
            </w:r>
          </w:p>
        </w:tc>
        <w:tc>
          <w:tcPr>
            <w:tcW w:w="506" w:type="dxa"/>
            <w:gridSpan w:val="2"/>
            <w:tcBorders>
              <w:top w:val="single" w:sz="8" w:space="0" w:color="E6E6E6"/>
              <w:bottom w:val="single" w:sz="8" w:space="0" w:color="E6E6E6"/>
            </w:tcBorders>
            <w:tcMar>
              <w:top w:w="20" w:type="nil"/>
              <w:left w:w="120" w:type="nil"/>
            </w:tcMar>
          </w:tcPr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54" w:type="dxa"/>
            <w:tcBorders>
              <w:top w:val="single" w:sz="8" w:space="0" w:color="E6E6E6"/>
              <w:bottom w:val="single" w:sz="8" w:space="0" w:color="E6E6E6"/>
            </w:tcBorders>
            <w:tcMar>
              <w:top w:w="60" w:type="nil"/>
              <w:left w:w="120" w:type="nil"/>
              <w:bottom w:w="60" w:type="nil"/>
              <w:right w:w="40" w:type="nil"/>
            </w:tcMar>
          </w:tcPr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767676"/>
                <w:sz w:val="26"/>
                <w:szCs w:val="26"/>
              </w:rPr>
            </w:pPr>
            <w:r>
              <w:rPr>
                <w:rFonts w:ascii="Arial" w:hAnsi="Arial" w:cs="Arial"/>
                <w:color w:val="767676"/>
                <w:sz w:val="26"/>
                <w:szCs w:val="26"/>
              </w:rPr>
              <w:t>0.9 mi</w:t>
            </w:r>
          </w:p>
        </w:tc>
      </w:tr>
      <w:tr w:rsidR="009D3BB0">
        <w:tblPrEx>
          <w:tblBorders>
            <w:top w:val="none" w:sz="0" w:space="0" w:color="auto"/>
          </w:tblBorders>
        </w:tblPrEx>
        <w:trPr>
          <w:gridAfter w:val="1"/>
          <w:wAfter w:w="1460" w:type="dxa"/>
        </w:trPr>
        <w:tc>
          <w:tcPr>
            <w:tcW w:w="5420" w:type="dxa"/>
            <w:tcBorders>
              <w:top w:val="single" w:sz="8" w:space="0" w:color="E6E6E6"/>
              <w:bottom w:val="single" w:sz="8" w:space="0" w:color="E6E6E6"/>
            </w:tcBorders>
            <w:tcMar>
              <w:top w:w="60" w:type="nil"/>
              <w:left w:w="120" w:type="nil"/>
              <w:bottom w:w="60" w:type="nil"/>
              <w:right w:w="60" w:type="nil"/>
            </w:tcMar>
          </w:tcPr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Turn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right</w:t>
            </w:r>
            <w:r>
              <w:rPr>
                <w:rFonts w:ascii="Arial" w:hAnsi="Arial" w:cs="Arial"/>
                <w:sz w:val="26"/>
                <w:szCs w:val="26"/>
              </w:rPr>
              <w:t xml:space="preserve"> at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Florida Ave NE</w:t>
            </w:r>
          </w:p>
        </w:tc>
        <w:tc>
          <w:tcPr>
            <w:tcW w:w="506" w:type="dxa"/>
            <w:gridSpan w:val="2"/>
            <w:tcBorders>
              <w:top w:val="single" w:sz="8" w:space="0" w:color="E6E6E6"/>
              <w:bottom w:val="single" w:sz="8" w:space="0" w:color="E6E6E6"/>
            </w:tcBorders>
            <w:tcMar>
              <w:top w:w="20" w:type="nil"/>
              <w:left w:w="120" w:type="nil"/>
            </w:tcMar>
          </w:tcPr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54" w:type="dxa"/>
            <w:tcBorders>
              <w:top w:val="single" w:sz="8" w:space="0" w:color="E6E6E6"/>
              <w:bottom w:val="single" w:sz="8" w:space="0" w:color="E6E6E6"/>
            </w:tcBorders>
            <w:tcMar>
              <w:top w:w="60" w:type="nil"/>
              <w:left w:w="120" w:type="nil"/>
              <w:bottom w:w="60" w:type="nil"/>
              <w:right w:w="40" w:type="nil"/>
            </w:tcMar>
          </w:tcPr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767676"/>
                <w:sz w:val="26"/>
                <w:szCs w:val="26"/>
              </w:rPr>
            </w:pPr>
            <w:r>
              <w:rPr>
                <w:rFonts w:ascii="Arial" w:hAnsi="Arial" w:cs="Arial"/>
                <w:color w:val="767676"/>
                <w:sz w:val="26"/>
                <w:szCs w:val="26"/>
              </w:rPr>
              <w:t>1.0 mi</w:t>
            </w:r>
          </w:p>
        </w:tc>
      </w:tr>
      <w:tr w:rsidR="009D3BB0">
        <w:tblPrEx>
          <w:tblBorders>
            <w:top w:val="none" w:sz="0" w:space="0" w:color="auto"/>
          </w:tblBorders>
        </w:tblPrEx>
        <w:trPr>
          <w:gridAfter w:val="1"/>
          <w:wAfter w:w="1460" w:type="dxa"/>
        </w:trPr>
        <w:tc>
          <w:tcPr>
            <w:tcW w:w="5420" w:type="dxa"/>
            <w:tcBorders>
              <w:top w:val="single" w:sz="8" w:space="0" w:color="E6E6E6"/>
              <w:bottom w:val="single" w:sz="8" w:space="0" w:color="E6E6E6"/>
            </w:tcBorders>
            <w:tcMar>
              <w:top w:w="60" w:type="nil"/>
              <w:left w:w="120" w:type="nil"/>
              <w:bottom w:w="60" w:type="nil"/>
              <w:right w:w="60" w:type="nil"/>
            </w:tcMar>
          </w:tcPr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Turn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left</w:t>
            </w:r>
            <w:r>
              <w:rPr>
                <w:rFonts w:ascii="Arial" w:hAnsi="Arial" w:cs="Arial"/>
                <w:sz w:val="26"/>
                <w:szCs w:val="26"/>
              </w:rPr>
              <w:t xml:space="preserve"> at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Trinidad Ave NE</w:t>
            </w:r>
          </w:p>
        </w:tc>
        <w:tc>
          <w:tcPr>
            <w:tcW w:w="506" w:type="dxa"/>
            <w:gridSpan w:val="2"/>
            <w:tcBorders>
              <w:top w:val="single" w:sz="8" w:space="0" w:color="E6E6E6"/>
              <w:bottom w:val="single" w:sz="8" w:space="0" w:color="E6E6E6"/>
            </w:tcBorders>
            <w:tcMar>
              <w:top w:w="20" w:type="nil"/>
              <w:left w:w="120" w:type="nil"/>
            </w:tcMar>
          </w:tcPr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54" w:type="dxa"/>
            <w:tcBorders>
              <w:top w:val="single" w:sz="8" w:space="0" w:color="E6E6E6"/>
              <w:bottom w:val="single" w:sz="8" w:space="0" w:color="E6E6E6"/>
            </w:tcBorders>
            <w:tcMar>
              <w:top w:w="60" w:type="nil"/>
              <w:left w:w="120" w:type="nil"/>
              <w:bottom w:w="60" w:type="nil"/>
              <w:right w:w="40" w:type="nil"/>
            </w:tcMar>
          </w:tcPr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767676"/>
                <w:sz w:val="26"/>
                <w:szCs w:val="26"/>
              </w:rPr>
            </w:pPr>
            <w:r>
              <w:rPr>
                <w:rFonts w:ascii="Arial" w:hAnsi="Arial" w:cs="Arial"/>
                <w:color w:val="767676"/>
                <w:sz w:val="26"/>
                <w:szCs w:val="26"/>
              </w:rPr>
              <w:t>0.4 mi</w:t>
            </w:r>
          </w:p>
        </w:tc>
      </w:tr>
      <w:tr w:rsidR="009D3BB0">
        <w:trPr>
          <w:gridAfter w:val="1"/>
          <w:wAfter w:w="1460" w:type="dxa"/>
        </w:trPr>
        <w:tc>
          <w:tcPr>
            <w:tcW w:w="5420" w:type="dxa"/>
            <w:tcBorders>
              <w:top w:val="single" w:sz="8" w:space="0" w:color="E6E6E6"/>
              <w:bottom w:val="single" w:sz="8" w:space="0" w:color="E6E6E6"/>
            </w:tcBorders>
            <w:tcMar>
              <w:top w:w="60" w:type="nil"/>
              <w:left w:w="120" w:type="nil"/>
              <w:bottom w:w="60" w:type="nil"/>
              <w:right w:w="60" w:type="nil"/>
            </w:tcMar>
          </w:tcPr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Turn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right</w:t>
            </w:r>
            <w:r>
              <w:rPr>
                <w:rFonts w:ascii="Arial" w:hAnsi="Arial" w:cs="Arial"/>
                <w:sz w:val="26"/>
                <w:szCs w:val="26"/>
              </w:rPr>
              <w:t xml:space="preserve"> at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Childress St NE</w:t>
            </w:r>
          </w:p>
        </w:tc>
        <w:tc>
          <w:tcPr>
            <w:tcW w:w="506" w:type="dxa"/>
            <w:gridSpan w:val="2"/>
            <w:tcBorders>
              <w:top w:val="single" w:sz="8" w:space="0" w:color="E6E6E6"/>
              <w:bottom w:val="single" w:sz="8" w:space="0" w:color="E6E6E6"/>
            </w:tcBorders>
            <w:tcMar>
              <w:top w:w="20" w:type="nil"/>
              <w:left w:w="120" w:type="nil"/>
            </w:tcMar>
          </w:tcPr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54" w:type="dxa"/>
            <w:tcBorders>
              <w:top w:val="single" w:sz="8" w:space="0" w:color="E6E6E6"/>
              <w:bottom w:val="single" w:sz="8" w:space="0" w:color="E6E6E6"/>
            </w:tcBorders>
            <w:tcMar>
              <w:top w:w="60" w:type="nil"/>
              <w:left w:w="120" w:type="nil"/>
              <w:bottom w:w="60" w:type="nil"/>
              <w:right w:w="40" w:type="nil"/>
            </w:tcMar>
          </w:tcPr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767676"/>
                <w:sz w:val="26"/>
                <w:szCs w:val="26"/>
              </w:rPr>
            </w:pPr>
            <w:r>
              <w:rPr>
                <w:rFonts w:ascii="Arial" w:hAnsi="Arial" w:cs="Arial"/>
                <w:color w:val="767676"/>
                <w:sz w:val="26"/>
                <w:szCs w:val="26"/>
              </w:rPr>
              <w:t>344 ft</w:t>
            </w:r>
          </w:p>
        </w:tc>
      </w:tr>
      <w:tr w:rsidR="009D3BB0">
        <w:tc>
          <w:tcPr>
            <w:tcW w:w="5920" w:type="dxa"/>
            <w:gridSpan w:val="2"/>
            <w:tcMar>
              <w:top w:w="20" w:type="nil"/>
              <w:left w:w="60" w:type="nil"/>
              <w:bottom w:w="20" w:type="nil"/>
              <w:right w:w="20" w:type="nil"/>
            </w:tcMar>
          </w:tcPr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Trinidad Recreation Center</w:t>
            </w:r>
          </w:p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1310 Childress St NE</w:t>
            </w:r>
          </w:p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Washington, DC 20002</w:t>
            </w:r>
          </w:p>
        </w:tc>
        <w:tc>
          <w:tcPr>
            <w:tcW w:w="5920" w:type="dxa"/>
            <w:gridSpan w:val="3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DF3B61" w:rsidRDefault="00DF3B61" w:rsidP="00D47A83">
      <w:pPr>
        <w:rPr>
          <w:rFonts w:ascii="Arial" w:hAnsi="Arial" w:cs="Arial"/>
          <w:b/>
          <w:bCs/>
          <w:sz w:val="32"/>
          <w:szCs w:val="32"/>
        </w:rPr>
      </w:pPr>
    </w:p>
    <w:p w:rsidR="00694116" w:rsidRPr="00DF3B61" w:rsidRDefault="004C3C12" w:rsidP="00D47A83">
      <w:pPr>
        <w:rPr>
          <w:rFonts w:ascii="Engravers MT" w:hAnsi="Engravers MT"/>
        </w:rPr>
      </w:pPr>
      <w:r w:rsidRPr="00DF3B61">
        <w:rPr>
          <w:rFonts w:ascii="Engravers MT" w:hAnsi="Engravers MT"/>
        </w:rPr>
        <w:t>ENHOC Sports committee.</w:t>
      </w:r>
    </w:p>
    <w:p w:rsidR="00D47A83" w:rsidRDefault="00694116" w:rsidP="00D47A83">
      <w:r>
        <w:t xml:space="preserve">                    </w:t>
      </w:r>
    </w:p>
    <w:p w:rsidR="00D47A83" w:rsidRDefault="00D47A83" w:rsidP="00D47A83"/>
    <w:p w:rsidR="00F15BBA" w:rsidRDefault="00F15BBA" w:rsidP="00D47A83"/>
    <w:p w:rsidR="00F15BBA" w:rsidRDefault="00F15BBA" w:rsidP="00D47A83"/>
    <w:p w:rsidR="00D47A83" w:rsidRDefault="00D47A83" w:rsidP="00D47A83"/>
    <w:sectPr w:rsidR="00D47A83" w:rsidSect="00D47A8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B1C71"/>
    <w:multiLevelType w:val="hybridMultilevel"/>
    <w:tmpl w:val="DDDCC170"/>
    <w:lvl w:ilvl="0" w:tplc="FC1458D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614689B"/>
    <w:multiLevelType w:val="hybridMultilevel"/>
    <w:tmpl w:val="B5F04EB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47A83"/>
    <w:rsid w:val="00046CCB"/>
    <w:rsid w:val="000A112A"/>
    <w:rsid w:val="00124935"/>
    <w:rsid w:val="001D69C5"/>
    <w:rsid w:val="00240831"/>
    <w:rsid w:val="0029345B"/>
    <w:rsid w:val="002C37C6"/>
    <w:rsid w:val="002E0CCF"/>
    <w:rsid w:val="00367ABA"/>
    <w:rsid w:val="003D722E"/>
    <w:rsid w:val="00417541"/>
    <w:rsid w:val="004C3C12"/>
    <w:rsid w:val="004E5F64"/>
    <w:rsid w:val="006035C6"/>
    <w:rsid w:val="00692BC3"/>
    <w:rsid w:val="00694116"/>
    <w:rsid w:val="00733238"/>
    <w:rsid w:val="007547D0"/>
    <w:rsid w:val="00874F50"/>
    <w:rsid w:val="00893987"/>
    <w:rsid w:val="009473D3"/>
    <w:rsid w:val="00971179"/>
    <w:rsid w:val="009D3BB0"/>
    <w:rsid w:val="00A849A4"/>
    <w:rsid w:val="00AD3CE4"/>
    <w:rsid w:val="00AE143B"/>
    <w:rsid w:val="00B16F8A"/>
    <w:rsid w:val="00B80FDB"/>
    <w:rsid w:val="00BB5772"/>
    <w:rsid w:val="00BE68D2"/>
    <w:rsid w:val="00CB1EBC"/>
    <w:rsid w:val="00CB3D14"/>
    <w:rsid w:val="00CC61B3"/>
    <w:rsid w:val="00D47A83"/>
    <w:rsid w:val="00DC04E4"/>
    <w:rsid w:val="00DF3B61"/>
    <w:rsid w:val="00E00626"/>
    <w:rsid w:val="00E31FC6"/>
    <w:rsid w:val="00F15BBA"/>
    <w:rsid w:val="00F741BD"/>
    <w:rsid w:val="00FC7D72"/>
  </w:rsids>
  <m:mathPr>
    <m:mathFont m:val="Times-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CE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47A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C61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61B3"/>
  </w:style>
  <w:style w:type="paragraph" w:styleId="Footer">
    <w:name w:val="footer"/>
    <w:basedOn w:val="Normal"/>
    <w:link w:val="FooterChar"/>
    <w:uiPriority w:val="99"/>
    <w:semiHidden/>
    <w:unhideWhenUsed/>
    <w:rsid w:val="00CC61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61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2082</Characters>
  <Application>Microsoft Macintosh Word</Application>
  <DocSecurity>0</DocSecurity>
  <Lines>17</Lines>
  <Paragraphs>4</Paragraphs>
  <ScaleCrop>false</ScaleCrop>
  <Company>finnegan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Seium</dc:creator>
  <cp:keywords/>
  <cp:lastModifiedBy>Michael Seium</cp:lastModifiedBy>
  <cp:revision>2</cp:revision>
  <dcterms:created xsi:type="dcterms:W3CDTF">2010-08-04T14:50:00Z</dcterms:created>
  <dcterms:modified xsi:type="dcterms:W3CDTF">2010-08-04T14:50:00Z</dcterms:modified>
</cp:coreProperties>
</file>